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68" w:rsidRPr="00551722" w:rsidRDefault="00290768" w:rsidP="00935CDF">
      <w:pPr>
        <w:keepNext/>
        <w:spacing w:after="0" w:line="240" w:lineRule="auto"/>
        <w:ind w:left="1440" w:hanging="1440"/>
        <w:contextualSpacing/>
        <w:jc w:val="right"/>
        <w:outlineLvl w:val="0"/>
        <w:rPr>
          <w:rFonts w:asciiTheme="majorHAnsi" w:eastAsia="Times New Roman" w:hAnsiTheme="majorHAnsi" w:cs="Times New Roman"/>
          <w:b/>
          <w:bCs/>
          <w:sz w:val="36"/>
          <w:szCs w:val="36"/>
          <w:lang w:val="en-CA"/>
        </w:rPr>
      </w:pPr>
      <w:r w:rsidRPr="007234E9">
        <w:rPr>
          <w:rFonts w:asciiTheme="majorHAnsi" w:eastAsia="Times New Roman" w:hAnsiTheme="majorHAnsi" w:cs="Times New Roman"/>
          <w:b/>
          <w:bCs/>
          <w:noProof/>
          <w:szCs w:val="36"/>
          <w:lang w:val="en-CA" w:eastAsia="en-CA"/>
        </w:rPr>
        <w:drawing>
          <wp:anchor distT="0" distB="0" distL="114300" distR="114300" simplePos="0" relativeHeight="251659264" behindDoc="0" locked="0" layoutInCell="1" allowOverlap="1" wp14:anchorId="1F630198" wp14:editId="3440D8BF">
            <wp:simplePos x="0" y="0"/>
            <wp:positionH relativeFrom="column">
              <wp:posOffset>206375</wp:posOffset>
            </wp:positionH>
            <wp:positionV relativeFrom="paragraph">
              <wp:posOffset>-147955</wp:posOffset>
            </wp:positionV>
            <wp:extent cx="2997200" cy="1095375"/>
            <wp:effectExtent l="0" t="0" r="0" b="9525"/>
            <wp:wrapSquare wrapText="bothSides"/>
            <wp:docPr id="1" name="Picture 1" descr="CANA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A%20logo"/>
                    <pic:cNvPicPr>
                      <a:picLocks noChangeAspect="1" noChangeArrowheads="1"/>
                    </pic:cNvPicPr>
                  </pic:nvPicPr>
                  <pic:blipFill>
                    <a:blip r:embed="rId8">
                      <a:extLst>
                        <a:ext uri="{28A0092B-C50C-407E-A947-70E740481C1C}">
                          <a14:useLocalDpi xmlns:a14="http://schemas.microsoft.com/office/drawing/2010/main" val="0"/>
                        </a:ext>
                      </a:extLst>
                    </a:blip>
                    <a:srcRect l="1968" t="16891" b="18243"/>
                    <a:stretch>
                      <a:fillRect/>
                    </a:stretch>
                  </pic:blipFill>
                  <pic:spPr bwMode="auto">
                    <a:xfrm>
                      <a:off x="0" y="0"/>
                      <a:ext cx="2997200" cy="1095375"/>
                    </a:xfrm>
                    <a:prstGeom prst="rect">
                      <a:avLst/>
                    </a:prstGeom>
                    <a:noFill/>
                  </pic:spPr>
                </pic:pic>
              </a:graphicData>
            </a:graphic>
            <wp14:sizeRelH relativeFrom="page">
              <wp14:pctWidth>0</wp14:pctWidth>
            </wp14:sizeRelH>
            <wp14:sizeRelV relativeFrom="page">
              <wp14:pctHeight>0</wp14:pctHeight>
            </wp14:sizeRelV>
          </wp:anchor>
        </w:drawing>
      </w:r>
      <w:r w:rsidRPr="00551722">
        <w:rPr>
          <w:rFonts w:asciiTheme="majorHAnsi" w:eastAsia="Times New Roman" w:hAnsiTheme="majorHAnsi" w:cs="Times New Roman"/>
          <w:b/>
          <w:bCs/>
          <w:noProof/>
          <w:color w:val="000000" w:themeColor="text1"/>
          <w:sz w:val="36"/>
          <w:szCs w:val="36"/>
          <w:lang w:val="en-CA"/>
        </w:rPr>
        <w:t>CANAA</w:t>
      </w:r>
      <w:r w:rsidR="00097211" w:rsidRPr="00551722">
        <w:rPr>
          <w:rFonts w:asciiTheme="majorHAnsi" w:eastAsia="Times New Roman" w:hAnsiTheme="majorHAnsi" w:cs="Times New Roman"/>
          <w:b/>
          <w:bCs/>
          <w:noProof/>
          <w:color w:val="000000" w:themeColor="text1"/>
          <w:sz w:val="36"/>
          <w:szCs w:val="36"/>
          <w:lang w:val="en-CA"/>
        </w:rPr>
        <w:br/>
      </w:r>
      <w:r w:rsidR="004B65E6">
        <w:rPr>
          <w:rFonts w:asciiTheme="majorHAnsi" w:eastAsia="Times New Roman" w:hAnsiTheme="majorHAnsi" w:cs="Times New Roman"/>
          <w:b/>
          <w:bCs/>
          <w:noProof/>
          <w:color w:val="000000" w:themeColor="text1"/>
          <w:sz w:val="36"/>
          <w:szCs w:val="36"/>
          <w:lang w:val="en-CA"/>
        </w:rPr>
        <w:t>Annual General</w:t>
      </w:r>
      <w:r w:rsidR="009E58F2">
        <w:rPr>
          <w:rFonts w:asciiTheme="majorHAnsi" w:eastAsia="Times New Roman" w:hAnsiTheme="majorHAnsi" w:cs="Times New Roman"/>
          <w:b/>
          <w:bCs/>
          <w:noProof/>
          <w:color w:val="000000" w:themeColor="text1"/>
          <w:sz w:val="36"/>
          <w:szCs w:val="36"/>
          <w:lang w:val="en-CA"/>
        </w:rPr>
        <w:t xml:space="preserve"> Meeting</w:t>
      </w:r>
    </w:p>
    <w:p w:rsidR="00290768" w:rsidRPr="00551722" w:rsidRDefault="00C02DF3" w:rsidP="00551722">
      <w:pPr>
        <w:spacing w:after="0" w:line="240" w:lineRule="auto"/>
        <w:ind w:left="1440" w:hanging="1440"/>
        <w:contextualSpacing/>
        <w:jc w:val="right"/>
        <w:rPr>
          <w:rFonts w:asciiTheme="majorHAnsi" w:eastAsia="Times New Roman" w:hAnsiTheme="majorHAnsi" w:cs="Times New Roman"/>
          <w:sz w:val="24"/>
          <w:szCs w:val="24"/>
          <w:lang w:val="en-ZA"/>
        </w:rPr>
      </w:pPr>
      <w:r>
        <w:rPr>
          <w:rFonts w:asciiTheme="majorHAnsi" w:eastAsia="Times New Roman" w:hAnsiTheme="majorHAnsi" w:cs="Times New Roman"/>
          <w:sz w:val="24"/>
          <w:szCs w:val="24"/>
          <w:lang w:val="en-ZA"/>
        </w:rPr>
        <w:t>Tuesday, June 13</w:t>
      </w:r>
      <w:r w:rsidRPr="00C02DF3">
        <w:rPr>
          <w:rFonts w:asciiTheme="majorHAnsi" w:eastAsia="Times New Roman" w:hAnsiTheme="majorHAnsi" w:cs="Times New Roman"/>
          <w:sz w:val="24"/>
          <w:szCs w:val="24"/>
          <w:vertAlign w:val="superscript"/>
          <w:lang w:val="en-ZA"/>
        </w:rPr>
        <w:t>th</w:t>
      </w:r>
      <w:r>
        <w:rPr>
          <w:rFonts w:asciiTheme="majorHAnsi" w:eastAsia="Times New Roman" w:hAnsiTheme="majorHAnsi" w:cs="Times New Roman"/>
          <w:sz w:val="24"/>
          <w:szCs w:val="24"/>
          <w:lang w:val="en-ZA"/>
        </w:rPr>
        <w:t>, 2017</w:t>
      </w:r>
    </w:p>
    <w:p w:rsidR="00290768" w:rsidRPr="00551722" w:rsidRDefault="00290768" w:rsidP="00551722">
      <w:pPr>
        <w:spacing w:after="0" w:line="240" w:lineRule="auto"/>
        <w:ind w:left="1440" w:hanging="1440"/>
        <w:contextualSpacing/>
        <w:jc w:val="right"/>
        <w:rPr>
          <w:rFonts w:asciiTheme="majorHAnsi" w:eastAsia="Times New Roman" w:hAnsiTheme="majorHAnsi" w:cs="Times New Roman"/>
          <w:sz w:val="24"/>
          <w:szCs w:val="24"/>
          <w:lang w:val="en-ZA"/>
        </w:rPr>
      </w:pPr>
      <w:r w:rsidRPr="00551722">
        <w:rPr>
          <w:rFonts w:asciiTheme="majorHAnsi" w:eastAsia="Times New Roman" w:hAnsiTheme="majorHAnsi" w:cs="Times New Roman"/>
          <w:sz w:val="24"/>
          <w:szCs w:val="24"/>
          <w:lang w:val="en-ZA"/>
        </w:rPr>
        <w:t xml:space="preserve">            </w:t>
      </w:r>
      <w:r w:rsidR="00876D07">
        <w:rPr>
          <w:rFonts w:asciiTheme="majorHAnsi" w:eastAsia="Times New Roman" w:hAnsiTheme="majorHAnsi" w:cs="Times New Roman"/>
          <w:sz w:val="24"/>
          <w:szCs w:val="24"/>
          <w:lang w:val="en-ZA"/>
        </w:rPr>
        <w:t>8</w:t>
      </w:r>
      <w:r w:rsidR="00DA41D6" w:rsidRPr="00551722">
        <w:rPr>
          <w:rFonts w:asciiTheme="majorHAnsi" w:eastAsia="Times New Roman" w:hAnsiTheme="majorHAnsi" w:cs="Times New Roman"/>
          <w:sz w:val="24"/>
          <w:szCs w:val="24"/>
          <w:lang w:val="en-ZA"/>
        </w:rPr>
        <w:t>:</w:t>
      </w:r>
      <w:r w:rsidR="00876D07">
        <w:rPr>
          <w:rFonts w:asciiTheme="majorHAnsi" w:eastAsia="Times New Roman" w:hAnsiTheme="majorHAnsi" w:cs="Times New Roman"/>
          <w:sz w:val="24"/>
          <w:szCs w:val="24"/>
          <w:lang w:val="en-ZA"/>
        </w:rPr>
        <w:t>3</w:t>
      </w:r>
      <w:r w:rsidR="00DA41D6" w:rsidRPr="00551722">
        <w:rPr>
          <w:rFonts w:asciiTheme="majorHAnsi" w:eastAsia="Times New Roman" w:hAnsiTheme="majorHAnsi" w:cs="Times New Roman"/>
          <w:sz w:val="24"/>
          <w:szCs w:val="24"/>
          <w:lang w:val="en-ZA"/>
        </w:rPr>
        <w:t>0</w:t>
      </w:r>
      <w:r w:rsidR="00551722">
        <w:rPr>
          <w:rFonts w:asciiTheme="majorHAnsi" w:eastAsia="Times New Roman" w:hAnsiTheme="majorHAnsi" w:cs="Times New Roman"/>
          <w:sz w:val="24"/>
          <w:szCs w:val="24"/>
          <w:lang w:val="en-ZA"/>
        </w:rPr>
        <w:t xml:space="preserve"> </w:t>
      </w:r>
      <w:r w:rsidR="00DA41D6" w:rsidRPr="00551722">
        <w:rPr>
          <w:rFonts w:asciiTheme="majorHAnsi" w:eastAsia="Times New Roman" w:hAnsiTheme="majorHAnsi" w:cs="Times New Roman"/>
          <w:sz w:val="24"/>
          <w:szCs w:val="24"/>
          <w:lang w:val="en-ZA"/>
        </w:rPr>
        <w:t xml:space="preserve">am to </w:t>
      </w:r>
      <w:r w:rsidR="00EB2442">
        <w:rPr>
          <w:rFonts w:asciiTheme="majorHAnsi" w:eastAsia="Times New Roman" w:hAnsiTheme="majorHAnsi" w:cs="Times New Roman"/>
          <w:sz w:val="24"/>
          <w:szCs w:val="24"/>
          <w:lang w:val="en-ZA"/>
        </w:rPr>
        <w:t>1</w:t>
      </w:r>
      <w:r w:rsidR="00B67083">
        <w:rPr>
          <w:rFonts w:asciiTheme="majorHAnsi" w:eastAsia="Times New Roman" w:hAnsiTheme="majorHAnsi" w:cs="Times New Roman"/>
          <w:sz w:val="24"/>
          <w:szCs w:val="24"/>
          <w:lang w:val="en-ZA"/>
        </w:rPr>
        <w:t>1</w:t>
      </w:r>
      <w:r w:rsidR="00DA41D6" w:rsidRPr="00551722">
        <w:rPr>
          <w:rFonts w:asciiTheme="majorHAnsi" w:eastAsia="Times New Roman" w:hAnsiTheme="majorHAnsi" w:cs="Times New Roman"/>
          <w:sz w:val="24"/>
          <w:szCs w:val="24"/>
          <w:lang w:val="en-ZA"/>
        </w:rPr>
        <w:t>:</w:t>
      </w:r>
      <w:r w:rsidR="00C02DF3">
        <w:rPr>
          <w:rFonts w:asciiTheme="majorHAnsi" w:eastAsia="Times New Roman" w:hAnsiTheme="majorHAnsi" w:cs="Times New Roman"/>
          <w:sz w:val="24"/>
          <w:szCs w:val="24"/>
          <w:lang w:val="en-ZA"/>
        </w:rPr>
        <w:t>0</w:t>
      </w:r>
      <w:r w:rsidR="00551722">
        <w:rPr>
          <w:rFonts w:asciiTheme="majorHAnsi" w:eastAsia="Times New Roman" w:hAnsiTheme="majorHAnsi" w:cs="Times New Roman"/>
          <w:sz w:val="24"/>
          <w:szCs w:val="24"/>
          <w:lang w:val="en-ZA"/>
        </w:rPr>
        <w:t xml:space="preserve">0 </w:t>
      </w:r>
      <w:r w:rsidR="00B67083">
        <w:rPr>
          <w:rFonts w:asciiTheme="majorHAnsi" w:eastAsia="Times New Roman" w:hAnsiTheme="majorHAnsi" w:cs="Times New Roman"/>
          <w:sz w:val="24"/>
          <w:szCs w:val="24"/>
          <w:lang w:val="en-ZA"/>
        </w:rPr>
        <w:t>a</w:t>
      </w:r>
      <w:r w:rsidRPr="00551722">
        <w:rPr>
          <w:rFonts w:asciiTheme="majorHAnsi" w:eastAsia="Times New Roman" w:hAnsiTheme="majorHAnsi" w:cs="Times New Roman"/>
          <w:sz w:val="24"/>
          <w:szCs w:val="24"/>
          <w:lang w:val="en-ZA"/>
        </w:rPr>
        <w:t>m</w:t>
      </w:r>
    </w:p>
    <w:p w:rsidR="009E58F2" w:rsidRDefault="00876D07" w:rsidP="009E58F2">
      <w:pPr>
        <w:spacing w:after="0" w:line="240" w:lineRule="auto"/>
        <w:ind w:left="4320" w:firstLine="720"/>
        <w:contextualSpacing/>
        <w:jc w:val="right"/>
        <w:rPr>
          <w:rFonts w:asciiTheme="majorHAnsi" w:eastAsia="Times New Roman" w:hAnsiTheme="majorHAnsi" w:cs="Times New Roman"/>
          <w:sz w:val="24"/>
          <w:szCs w:val="24"/>
          <w:lang w:val="en-ZA"/>
        </w:rPr>
      </w:pPr>
      <w:r>
        <w:rPr>
          <w:rFonts w:asciiTheme="majorHAnsi" w:eastAsia="Times New Roman" w:hAnsiTheme="majorHAnsi" w:cs="Times New Roman"/>
          <w:sz w:val="24"/>
          <w:szCs w:val="24"/>
          <w:lang w:val="en-ZA"/>
        </w:rPr>
        <w:t>Ramada Inn Cornwall</w:t>
      </w:r>
      <w:r w:rsidR="00551722">
        <w:rPr>
          <w:rFonts w:asciiTheme="majorHAnsi" w:eastAsia="Times New Roman" w:hAnsiTheme="majorHAnsi" w:cs="Times New Roman"/>
          <w:sz w:val="24"/>
          <w:szCs w:val="24"/>
          <w:lang w:val="en-ZA"/>
        </w:rPr>
        <w:t xml:space="preserve">, </w:t>
      </w:r>
    </w:p>
    <w:p w:rsidR="00DA41D6" w:rsidRPr="00551722" w:rsidRDefault="00876D07" w:rsidP="009E58F2">
      <w:pPr>
        <w:spacing w:after="0" w:line="240" w:lineRule="auto"/>
        <w:ind w:left="4320" w:firstLine="720"/>
        <w:contextualSpacing/>
        <w:jc w:val="right"/>
        <w:rPr>
          <w:rFonts w:asciiTheme="majorHAnsi" w:eastAsia="Times New Roman" w:hAnsiTheme="majorHAnsi" w:cs="Times New Roman"/>
          <w:sz w:val="24"/>
          <w:szCs w:val="24"/>
          <w:lang w:val="en-ZA"/>
        </w:rPr>
      </w:pPr>
      <w:r>
        <w:rPr>
          <w:rFonts w:asciiTheme="majorHAnsi" w:eastAsia="Times New Roman" w:hAnsiTheme="majorHAnsi" w:cs="Times New Roman"/>
          <w:sz w:val="24"/>
          <w:szCs w:val="24"/>
          <w:lang w:val="en-ZA"/>
        </w:rPr>
        <w:t>Cornwall</w:t>
      </w:r>
      <w:r w:rsidR="00551722">
        <w:rPr>
          <w:rFonts w:asciiTheme="majorHAnsi" w:eastAsia="Times New Roman" w:hAnsiTheme="majorHAnsi" w:cs="Times New Roman"/>
          <w:sz w:val="24"/>
          <w:szCs w:val="24"/>
          <w:lang w:val="en-ZA"/>
        </w:rPr>
        <w:t>, ON</w:t>
      </w:r>
    </w:p>
    <w:p w:rsidR="00290768" w:rsidRPr="005034FC" w:rsidRDefault="00290768" w:rsidP="00DC54ED">
      <w:pPr>
        <w:keepNext/>
        <w:spacing w:after="0" w:line="240" w:lineRule="auto"/>
        <w:ind w:left="1440" w:hanging="1440"/>
        <w:contextualSpacing/>
        <w:jc w:val="center"/>
        <w:outlineLvl w:val="0"/>
        <w:rPr>
          <w:rFonts w:asciiTheme="majorHAnsi" w:eastAsia="Times New Roman" w:hAnsiTheme="majorHAnsi" w:cs="Times New Roman"/>
          <w:b/>
          <w:bCs/>
          <w:szCs w:val="36"/>
          <w:lang w:val="en-CA"/>
        </w:rPr>
      </w:pPr>
    </w:p>
    <w:p w:rsidR="00290768" w:rsidRPr="00551722" w:rsidRDefault="00290768" w:rsidP="00DC54ED">
      <w:pPr>
        <w:keepNext/>
        <w:spacing w:after="0" w:line="240" w:lineRule="auto"/>
        <w:contextualSpacing/>
        <w:jc w:val="center"/>
        <w:outlineLvl w:val="0"/>
        <w:rPr>
          <w:rFonts w:asciiTheme="majorHAnsi" w:eastAsia="Times New Roman" w:hAnsiTheme="majorHAnsi" w:cs="Times New Roman"/>
          <w:b/>
          <w:bCs/>
          <w:sz w:val="36"/>
          <w:szCs w:val="36"/>
          <w:lang w:val="en-CA"/>
        </w:rPr>
      </w:pPr>
      <w:r w:rsidRPr="00551722">
        <w:rPr>
          <w:rFonts w:asciiTheme="majorHAnsi" w:eastAsia="Times New Roman" w:hAnsiTheme="majorHAnsi" w:cs="Times New Roman"/>
          <w:b/>
          <w:bCs/>
          <w:sz w:val="36"/>
          <w:szCs w:val="36"/>
          <w:lang w:val="en-CA"/>
        </w:rPr>
        <w:t>Minutes</w:t>
      </w:r>
    </w:p>
    <w:p w:rsidR="00290768" w:rsidRPr="005034FC" w:rsidRDefault="00290768" w:rsidP="00DC54ED">
      <w:pPr>
        <w:spacing w:after="0" w:line="240" w:lineRule="auto"/>
        <w:ind w:left="1440" w:hanging="1440"/>
        <w:contextualSpacing/>
        <w:rPr>
          <w:rFonts w:asciiTheme="majorHAnsi" w:eastAsia="Times New Roman" w:hAnsiTheme="majorHAnsi" w:cs="Times New Roman"/>
          <w:b/>
          <w:bCs/>
          <w:sz w:val="20"/>
          <w:szCs w:val="24"/>
          <w:lang w:val="en-CA"/>
        </w:rPr>
      </w:pPr>
    </w:p>
    <w:p w:rsidR="00755239" w:rsidRDefault="00755239" w:rsidP="00755239">
      <w:pPr>
        <w:spacing w:after="0" w:line="240" w:lineRule="auto"/>
        <w:ind w:left="1440" w:hanging="1440"/>
        <w:contextualSpacing/>
        <w:rPr>
          <w:rFonts w:asciiTheme="majorHAnsi" w:eastAsia="Times New Roman" w:hAnsiTheme="majorHAnsi" w:cs="Times New Roman"/>
          <w:bCs/>
          <w:sz w:val="20"/>
          <w:szCs w:val="20"/>
          <w:lang w:val="en-ZA"/>
        </w:rPr>
      </w:pPr>
      <w:r>
        <w:rPr>
          <w:rFonts w:asciiTheme="majorHAnsi" w:eastAsia="Times New Roman" w:hAnsiTheme="majorHAnsi" w:cs="Times New Roman"/>
          <w:b/>
          <w:bCs/>
          <w:sz w:val="24"/>
          <w:szCs w:val="24"/>
          <w:lang w:val="en-ZA"/>
        </w:rPr>
        <w:t>Members Present:</w:t>
      </w:r>
      <w:r>
        <w:rPr>
          <w:rFonts w:asciiTheme="majorHAnsi" w:eastAsia="Times New Roman" w:hAnsiTheme="majorHAnsi" w:cs="Times New Roman"/>
          <w:b/>
          <w:bCs/>
          <w:sz w:val="24"/>
          <w:szCs w:val="24"/>
          <w:lang w:val="en-ZA"/>
        </w:rPr>
        <w:tab/>
      </w:r>
    </w:p>
    <w:p w:rsidR="00755239" w:rsidRDefault="00F76D80" w:rsidP="00F76D80">
      <w:pPr>
        <w:spacing w:after="0" w:line="240" w:lineRule="auto"/>
        <w:ind w:left="1440" w:hanging="1440"/>
        <w:contextualSpacing/>
        <w:rPr>
          <w:rFonts w:asciiTheme="majorHAnsi" w:eastAsia="Times New Roman" w:hAnsiTheme="majorHAnsi" w:cs="Times New Roman"/>
          <w:bCs/>
          <w:sz w:val="20"/>
          <w:szCs w:val="20"/>
          <w:lang w:val="en-ZA"/>
        </w:rPr>
      </w:pPr>
      <w:r>
        <w:rPr>
          <w:rFonts w:asciiTheme="majorHAnsi" w:eastAsia="Times New Roman" w:hAnsiTheme="majorHAnsi" w:cs="Times New Roman"/>
          <w:bCs/>
          <w:sz w:val="20"/>
          <w:szCs w:val="20"/>
          <w:lang w:val="en-ZA"/>
        </w:rPr>
        <w:t>Addiction &amp; Mental Health Services</w:t>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t>Susie Trotter</w:t>
      </w:r>
    </w:p>
    <w:p w:rsidR="00755239" w:rsidRDefault="00755239" w:rsidP="00755239">
      <w:pPr>
        <w:spacing w:after="0" w:line="240" w:lineRule="auto"/>
        <w:ind w:left="1440" w:hanging="1440"/>
        <w:contextualSpacing/>
        <w:rPr>
          <w:rFonts w:asciiTheme="majorHAnsi" w:eastAsia="Times New Roman" w:hAnsiTheme="majorHAnsi" w:cs="Times New Roman"/>
          <w:bCs/>
          <w:sz w:val="20"/>
          <w:szCs w:val="20"/>
          <w:lang w:val="en-ZA"/>
        </w:rPr>
      </w:pPr>
      <w:r>
        <w:rPr>
          <w:rFonts w:asciiTheme="majorHAnsi" w:eastAsia="Times New Roman" w:hAnsiTheme="majorHAnsi" w:cs="Times New Roman"/>
          <w:bCs/>
          <w:sz w:val="20"/>
          <w:szCs w:val="20"/>
          <w:lang w:val="en-ZA"/>
        </w:rPr>
        <w:t>Bridging Gaps</w:t>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t xml:space="preserve">Stefano </w:t>
      </w:r>
      <w:proofErr w:type="spellStart"/>
      <w:r>
        <w:rPr>
          <w:rFonts w:asciiTheme="majorHAnsi" w:eastAsia="Times New Roman" w:hAnsiTheme="majorHAnsi" w:cs="Times New Roman"/>
          <w:bCs/>
          <w:sz w:val="20"/>
          <w:szCs w:val="20"/>
          <w:lang w:val="en-ZA"/>
        </w:rPr>
        <w:t>Delacosta</w:t>
      </w:r>
      <w:proofErr w:type="spellEnd"/>
    </w:p>
    <w:p w:rsidR="00755239" w:rsidRDefault="00755239" w:rsidP="00F76D80">
      <w:pPr>
        <w:spacing w:after="0" w:line="240" w:lineRule="auto"/>
        <w:ind w:left="1440" w:hanging="1440"/>
        <w:contextualSpacing/>
        <w:rPr>
          <w:rFonts w:asciiTheme="majorHAnsi" w:eastAsia="Times New Roman" w:hAnsiTheme="majorHAnsi" w:cs="Times New Roman"/>
          <w:bCs/>
          <w:sz w:val="20"/>
          <w:szCs w:val="20"/>
          <w:lang w:val="en-ZA"/>
        </w:rPr>
      </w:pPr>
      <w:r>
        <w:rPr>
          <w:rFonts w:asciiTheme="majorHAnsi" w:eastAsia="Times New Roman" w:hAnsiTheme="majorHAnsi" w:cs="Times New Roman"/>
          <w:bCs/>
          <w:sz w:val="20"/>
          <w:szCs w:val="20"/>
          <w:lang w:val="en-ZA"/>
        </w:rPr>
        <w:t>CANAA Coordinator</w:t>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t>Sarah Good</w:t>
      </w:r>
    </w:p>
    <w:p w:rsidR="00755239" w:rsidRDefault="00755239" w:rsidP="00755239">
      <w:pPr>
        <w:spacing w:after="0" w:line="240" w:lineRule="auto"/>
        <w:ind w:left="1440" w:hanging="1440"/>
        <w:contextualSpacing/>
        <w:rPr>
          <w:rFonts w:asciiTheme="majorHAnsi" w:eastAsia="Times New Roman" w:hAnsiTheme="majorHAnsi" w:cs="Times New Roman"/>
          <w:bCs/>
          <w:sz w:val="20"/>
          <w:szCs w:val="20"/>
          <w:lang w:val="en-ZA"/>
        </w:rPr>
      </w:pPr>
      <w:proofErr w:type="spellStart"/>
      <w:r>
        <w:rPr>
          <w:rFonts w:asciiTheme="majorHAnsi" w:eastAsia="Times New Roman" w:hAnsiTheme="majorHAnsi" w:cs="Times New Roman"/>
          <w:bCs/>
          <w:sz w:val="20"/>
          <w:szCs w:val="20"/>
          <w:lang w:val="en-ZA"/>
        </w:rPr>
        <w:t>Carefor</w:t>
      </w:r>
      <w:proofErr w:type="spellEnd"/>
      <w:r>
        <w:rPr>
          <w:rFonts w:asciiTheme="majorHAnsi" w:eastAsia="Times New Roman" w:hAnsiTheme="majorHAnsi" w:cs="Times New Roman"/>
          <w:bCs/>
          <w:sz w:val="20"/>
          <w:szCs w:val="20"/>
          <w:lang w:val="en-ZA"/>
        </w:rPr>
        <w:t xml:space="preserve"> Health &amp; Community Services</w:t>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t>Nancy Galway</w:t>
      </w:r>
    </w:p>
    <w:p w:rsidR="00755239" w:rsidRDefault="00755239" w:rsidP="00B55BFB">
      <w:pPr>
        <w:spacing w:after="0" w:line="240" w:lineRule="auto"/>
        <w:ind w:left="1440" w:hanging="1440"/>
        <w:contextualSpacing/>
        <w:rPr>
          <w:rFonts w:asciiTheme="majorHAnsi" w:eastAsia="Times New Roman" w:hAnsiTheme="majorHAnsi" w:cs="Times New Roman"/>
          <w:bCs/>
          <w:sz w:val="20"/>
          <w:szCs w:val="20"/>
          <w:lang w:val="en-ZA"/>
        </w:rPr>
      </w:pPr>
      <w:r>
        <w:rPr>
          <w:rFonts w:asciiTheme="majorHAnsi" w:eastAsia="Times New Roman" w:hAnsiTheme="majorHAnsi" w:cs="Times New Roman"/>
          <w:bCs/>
          <w:sz w:val="20"/>
          <w:szCs w:val="20"/>
          <w:lang w:val="en-ZA"/>
        </w:rPr>
        <w:t xml:space="preserve">Centre de santé </w:t>
      </w:r>
      <w:proofErr w:type="spellStart"/>
      <w:r>
        <w:rPr>
          <w:rFonts w:asciiTheme="majorHAnsi" w:eastAsia="Times New Roman" w:hAnsiTheme="majorHAnsi" w:cs="Times New Roman"/>
          <w:bCs/>
          <w:sz w:val="20"/>
          <w:szCs w:val="20"/>
          <w:lang w:val="en-ZA"/>
        </w:rPr>
        <w:t>communautaire</w:t>
      </w:r>
      <w:proofErr w:type="spellEnd"/>
      <w:r>
        <w:rPr>
          <w:rFonts w:asciiTheme="majorHAnsi" w:eastAsia="Times New Roman" w:hAnsiTheme="majorHAnsi" w:cs="Times New Roman"/>
          <w:bCs/>
          <w:sz w:val="20"/>
          <w:szCs w:val="20"/>
          <w:lang w:val="en-ZA"/>
        </w:rPr>
        <w:t xml:space="preserve"> de </w:t>
      </w:r>
      <w:proofErr w:type="spellStart"/>
      <w:r>
        <w:rPr>
          <w:rFonts w:asciiTheme="majorHAnsi" w:eastAsia="Times New Roman" w:hAnsiTheme="majorHAnsi" w:cs="Times New Roman"/>
          <w:bCs/>
          <w:sz w:val="20"/>
          <w:szCs w:val="20"/>
          <w:lang w:val="en-ZA"/>
        </w:rPr>
        <w:t>l’Estrie</w:t>
      </w:r>
      <w:proofErr w:type="spellEnd"/>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t>Ivan Labelle</w:t>
      </w:r>
    </w:p>
    <w:p w:rsidR="00755239" w:rsidRDefault="00755239" w:rsidP="00755239">
      <w:pPr>
        <w:spacing w:after="0" w:line="240" w:lineRule="auto"/>
        <w:ind w:left="1440" w:hanging="1440"/>
        <w:contextualSpacing/>
        <w:rPr>
          <w:rFonts w:asciiTheme="majorHAnsi" w:eastAsia="Times New Roman" w:hAnsiTheme="majorHAnsi" w:cs="Times New Roman"/>
          <w:bCs/>
          <w:sz w:val="20"/>
          <w:szCs w:val="20"/>
          <w:lang w:val="en-ZA"/>
        </w:rPr>
      </w:pPr>
      <w:r>
        <w:rPr>
          <w:rFonts w:asciiTheme="majorHAnsi" w:eastAsia="Times New Roman" w:hAnsiTheme="majorHAnsi" w:cs="Times New Roman"/>
          <w:bCs/>
          <w:sz w:val="20"/>
          <w:szCs w:val="20"/>
          <w:lang w:val="en-ZA"/>
        </w:rPr>
        <w:t>Cornwall Community Police Service</w:t>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t>D/</w:t>
      </w:r>
      <w:proofErr w:type="spellStart"/>
      <w:r>
        <w:rPr>
          <w:rFonts w:asciiTheme="majorHAnsi" w:eastAsia="Times New Roman" w:hAnsiTheme="majorHAnsi" w:cs="Times New Roman"/>
          <w:bCs/>
          <w:sz w:val="20"/>
          <w:szCs w:val="20"/>
          <w:lang w:val="en-ZA"/>
        </w:rPr>
        <w:t>Cst</w:t>
      </w:r>
      <w:proofErr w:type="spellEnd"/>
      <w:r>
        <w:rPr>
          <w:rFonts w:asciiTheme="majorHAnsi" w:eastAsia="Times New Roman" w:hAnsiTheme="majorHAnsi" w:cs="Times New Roman"/>
          <w:bCs/>
          <w:sz w:val="20"/>
          <w:szCs w:val="20"/>
          <w:lang w:val="en-ZA"/>
        </w:rPr>
        <w:t xml:space="preserve"> Larry </w:t>
      </w:r>
      <w:proofErr w:type="spellStart"/>
      <w:r>
        <w:rPr>
          <w:rFonts w:asciiTheme="majorHAnsi" w:eastAsia="Times New Roman" w:hAnsiTheme="majorHAnsi" w:cs="Times New Roman"/>
          <w:bCs/>
          <w:sz w:val="20"/>
          <w:szCs w:val="20"/>
          <w:lang w:val="en-ZA"/>
        </w:rPr>
        <w:t>Frappier</w:t>
      </w:r>
      <w:proofErr w:type="spellEnd"/>
    </w:p>
    <w:p w:rsidR="00755239" w:rsidRDefault="00755239" w:rsidP="00B55BFB">
      <w:pPr>
        <w:spacing w:after="0" w:line="240" w:lineRule="auto"/>
        <w:ind w:left="1440" w:hanging="1440"/>
        <w:contextualSpacing/>
        <w:rPr>
          <w:rFonts w:asciiTheme="majorHAnsi" w:eastAsia="Times New Roman" w:hAnsiTheme="majorHAnsi" w:cs="Times New Roman"/>
          <w:bCs/>
          <w:sz w:val="20"/>
          <w:szCs w:val="20"/>
          <w:lang w:val="en-ZA"/>
        </w:rPr>
      </w:pPr>
      <w:r>
        <w:rPr>
          <w:rFonts w:asciiTheme="majorHAnsi" w:eastAsia="Times New Roman" w:hAnsiTheme="majorHAnsi" w:cs="Times New Roman"/>
          <w:bCs/>
          <w:sz w:val="20"/>
          <w:szCs w:val="20"/>
          <w:lang w:val="en-ZA"/>
        </w:rPr>
        <w:t>Counselling and Support Services of S.D. &amp; G.</w:t>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t xml:space="preserve">Raymond </w:t>
      </w:r>
      <w:proofErr w:type="spellStart"/>
      <w:r>
        <w:rPr>
          <w:rFonts w:asciiTheme="majorHAnsi" w:eastAsia="Times New Roman" w:hAnsiTheme="majorHAnsi" w:cs="Times New Roman"/>
          <w:bCs/>
          <w:sz w:val="20"/>
          <w:szCs w:val="20"/>
          <w:lang w:val="en-ZA"/>
        </w:rPr>
        <w:t>Houde</w:t>
      </w:r>
      <w:proofErr w:type="spellEnd"/>
    </w:p>
    <w:p w:rsidR="00D42325" w:rsidRDefault="00D42325" w:rsidP="00B55BFB">
      <w:pPr>
        <w:spacing w:after="0" w:line="240" w:lineRule="auto"/>
        <w:ind w:left="1440" w:hanging="1440"/>
        <w:contextualSpacing/>
        <w:rPr>
          <w:rFonts w:asciiTheme="majorHAnsi" w:eastAsia="Times New Roman" w:hAnsiTheme="majorHAnsi" w:cs="Times New Roman"/>
          <w:bCs/>
          <w:sz w:val="20"/>
          <w:szCs w:val="20"/>
          <w:lang w:val="en-ZA"/>
        </w:rPr>
      </w:pPr>
      <w:proofErr w:type="spellStart"/>
      <w:r>
        <w:rPr>
          <w:rFonts w:asciiTheme="majorHAnsi" w:eastAsia="Times New Roman" w:hAnsiTheme="majorHAnsi" w:cs="Times New Roman"/>
          <w:bCs/>
          <w:sz w:val="20"/>
          <w:szCs w:val="20"/>
          <w:lang w:val="en-ZA"/>
        </w:rPr>
        <w:t>Équipe</w:t>
      </w:r>
      <w:proofErr w:type="spellEnd"/>
      <w:r>
        <w:rPr>
          <w:rFonts w:asciiTheme="majorHAnsi" w:eastAsia="Times New Roman" w:hAnsiTheme="majorHAnsi" w:cs="Times New Roman"/>
          <w:bCs/>
          <w:sz w:val="20"/>
          <w:szCs w:val="20"/>
          <w:lang w:val="en-ZA"/>
        </w:rPr>
        <w:t xml:space="preserve"> psycho-</w:t>
      </w:r>
      <w:proofErr w:type="spellStart"/>
      <w:r>
        <w:rPr>
          <w:rFonts w:asciiTheme="majorHAnsi" w:eastAsia="Times New Roman" w:hAnsiTheme="majorHAnsi" w:cs="Times New Roman"/>
          <w:bCs/>
          <w:sz w:val="20"/>
          <w:szCs w:val="20"/>
          <w:lang w:val="en-ZA"/>
        </w:rPr>
        <w:t>sociale</w:t>
      </w:r>
      <w:proofErr w:type="spellEnd"/>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t>Anne-Marie Paquette</w:t>
      </w:r>
    </w:p>
    <w:p w:rsidR="009F2A2E" w:rsidRDefault="009F2A2E" w:rsidP="00B55BFB">
      <w:pPr>
        <w:spacing w:after="0" w:line="240" w:lineRule="auto"/>
        <w:ind w:left="1440" w:hanging="1440"/>
        <w:contextualSpacing/>
        <w:rPr>
          <w:rFonts w:asciiTheme="majorHAnsi" w:eastAsia="Times New Roman" w:hAnsiTheme="majorHAnsi" w:cs="Times New Roman"/>
          <w:bCs/>
          <w:sz w:val="20"/>
          <w:szCs w:val="20"/>
          <w:lang w:val="en-ZA"/>
        </w:rPr>
      </w:pPr>
      <w:r>
        <w:rPr>
          <w:rFonts w:asciiTheme="majorHAnsi" w:eastAsia="Times New Roman" w:hAnsiTheme="majorHAnsi" w:cs="Times New Roman"/>
          <w:bCs/>
          <w:sz w:val="20"/>
          <w:szCs w:val="20"/>
          <w:lang w:val="en-ZA"/>
        </w:rPr>
        <w:t>I</w:t>
      </w:r>
      <w:r w:rsidR="008C15AA">
        <w:rPr>
          <w:rFonts w:asciiTheme="majorHAnsi" w:eastAsia="Times New Roman" w:hAnsiTheme="majorHAnsi" w:cs="Times New Roman"/>
          <w:bCs/>
          <w:sz w:val="20"/>
          <w:szCs w:val="20"/>
          <w:lang w:val="en-ZA"/>
        </w:rPr>
        <w:t>ndividual</w:t>
      </w:r>
      <w:r w:rsidR="008C15AA">
        <w:rPr>
          <w:rFonts w:asciiTheme="majorHAnsi" w:eastAsia="Times New Roman" w:hAnsiTheme="majorHAnsi" w:cs="Times New Roman"/>
          <w:bCs/>
          <w:sz w:val="20"/>
          <w:szCs w:val="20"/>
          <w:lang w:val="en-ZA"/>
        </w:rPr>
        <w:tab/>
      </w:r>
      <w:r w:rsidR="008C15AA">
        <w:rPr>
          <w:rFonts w:asciiTheme="majorHAnsi" w:eastAsia="Times New Roman" w:hAnsiTheme="majorHAnsi" w:cs="Times New Roman"/>
          <w:bCs/>
          <w:sz w:val="20"/>
          <w:szCs w:val="20"/>
          <w:lang w:val="en-ZA"/>
        </w:rPr>
        <w:tab/>
      </w:r>
      <w:r w:rsidR="008C15AA">
        <w:rPr>
          <w:rFonts w:asciiTheme="majorHAnsi" w:eastAsia="Times New Roman" w:hAnsiTheme="majorHAnsi" w:cs="Times New Roman"/>
          <w:bCs/>
          <w:sz w:val="20"/>
          <w:szCs w:val="20"/>
          <w:lang w:val="en-ZA"/>
        </w:rPr>
        <w:tab/>
      </w:r>
      <w:r w:rsidR="008C15AA">
        <w:rPr>
          <w:rFonts w:asciiTheme="majorHAnsi" w:eastAsia="Times New Roman" w:hAnsiTheme="majorHAnsi" w:cs="Times New Roman"/>
          <w:bCs/>
          <w:sz w:val="20"/>
          <w:szCs w:val="20"/>
          <w:lang w:val="en-ZA"/>
        </w:rPr>
        <w:tab/>
      </w:r>
      <w:r w:rsidR="008C15AA">
        <w:rPr>
          <w:rFonts w:asciiTheme="majorHAnsi" w:eastAsia="Times New Roman" w:hAnsiTheme="majorHAnsi" w:cs="Times New Roman"/>
          <w:bCs/>
          <w:sz w:val="20"/>
          <w:szCs w:val="20"/>
          <w:lang w:val="en-ZA"/>
        </w:rPr>
        <w:tab/>
      </w:r>
      <w:r w:rsidR="008C15AA">
        <w:rPr>
          <w:rFonts w:asciiTheme="majorHAnsi" w:eastAsia="Times New Roman" w:hAnsiTheme="majorHAnsi" w:cs="Times New Roman"/>
          <w:bCs/>
          <w:sz w:val="20"/>
          <w:szCs w:val="20"/>
          <w:lang w:val="en-ZA"/>
        </w:rPr>
        <w:tab/>
      </w:r>
      <w:r w:rsidR="008C15AA">
        <w:rPr>
          <w:rFonts w:asciiTheme="majorHAnsi" w:eastAsia="Times New Roman" w:hAnsiTheme="majorHAnsi" w:cs="Times New Roman"/>
          <w:bCs/>
          <w:sz w:val="20"/>
          <w:szCs w:val="20"/>
          <w:lang w:val="en-ZA"/>
        </w:rPr>
        <w:tab/>
      </w:r>
      <w:r w:rsidR="008C15AA">
        <w:rPr>
          <w:rFonts w:asciiTheme="majorHAnsi" w:eastAsia="Times New Roman" w:hAnsiTheme="majorHAnsi" w:cs="Times New Roman"/>
          <w:bCs/>
          <w:sz w:val="20"/>
          <w:szCs w:val="20"/>
          <w:lang w:val="en-ZA"/>
        </w:rPr>
        <w:tab/>
        <w:t xml:space="preserve">Gabriel </w:t>
      </w:r>
      <w:proofErr w:type="spellStart"/>
      <w:r w:rsidR="008C15AA">
        <w:rPr>
          <w:rFonts w:asciiTheme="majorHAnsi" w:eastAsia="Times New Roman" w:hAnsiTheme="majorHAnsi" w:cs="Times New Roman"/>
          <w:bCs/>
          <w:sz w:val="20"/>
          <w:szCs w:val="20"/>
          <w:lang w:val="en-ZA"/>
        </w:rPr>
        <w:t>Riviere</w:t>
      </w:r>
      <w:proofErr w:type="spellEnd"/>
      <w:r>
        <w:rPr>
          <w:rFonts w:asciiTheme="majorHAnsi" w:eastAsia="Times New Roman" w:hAnsiTheme="majorHAnsi" w:cs="Times New Roman"/>
          <w:bCs/>
          <w:sz w:val="20"/>
          <w:szCs w:val="20"/>
          <w:lang w:val="en-ZA"/>
        </w:rPr>
        <w:t>-Reid</w:t>
      </w:r>
    </w:p>
    <w:p w:rsidR="00755239" w:rsidRDefault="00755239" w:rsidP="00B55BFB">
      <w:pPr>
        <w:spacing w:after="0" w:line="240" w:lineRule="auto"/>
        <w:ind w:left="1440" w:hanging="1440"/>
        <w:contextualSpacing/>
        <w:rPr>
          <w:rFonts w:asciiTheme="majorHAnsi" w:eastAsia="Times New Roman" w:hAnsiTheme="majorHAnsi" w:cs="Times New Roman"/>
          <w:bCs/>
          <w:sz w:val="20"/>
          <w:szCs w:val="20"/>
          <w:lang w:val="en-ZA"/>
        </w:rPr>
      </w:pPr>
      <w:r>
        <w:rPr>
          <w:rFonts w:asciiTheme="majorHAnsi" w:eastAsia="Times New Roman" w:hAnsiTheme="majorHAnsi" w:cs="Times New Roman"/>
          <w:bCs/>
          <w:sz w:val="20"/>
          <w:szCs w:val="20"/>
          <w:lang w:val="en-ZA"/>
        </w:rPr>
        <w:t>Koala Place</w:t>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sidR="00335ECC">
        <w:rPr>
          <w:rFonts w:asciiTheme="majorHAnsi" w:eastAsia="Times New Roman" w:hAnsiTheme="majorHAnsi" w:cs="Times New Roman"/>
          <w:bCs/>
          <w:sz w:val="20"/>
          <w:szCs w:val="20"/>
          <w:lang w:val="en-ZA"/>
        </w:rPr>
        <w:t xml:space="preserve">Carmen </w:t>
      </w:r>
      <w:proofErr w:type="spellStart"/>
      <w:r w:rsidR="00335ECC">
        <w:rPr>
          <w:rFonts w:asciiTheme="majorHAnsi" w:eastAsia="Times New Roman" w:hAnsiTheme="majorHAnsi" w:cs="Times New Roman"/>
          <w:bCs/>
          <w:sz w:val="20"/>
          <w:szCs w:val="20"/>
          <w:lang w:val="en-ZA"/>
        </w:rPr>
        <w:t>Cousineau</w:t>
      </w:r>
      <w:proofErr w:type="spellEnd"/>
    </w:p>
    <w:p w:rsidR="00D42325" w:rsidRDefault="00D42325" w:rsidP="00B55BFB">
      <w:pPr>
        <w:spacing w:after="0" w:line="240" w:lineRule="auto"/>
        <w:ind w:left="1440" w:hanging="1440"/>
        <w:contextualSpacing/>
        <w:rPr>
          <w:rFonts w:asciiTheme="majorHAnsi" w:eastAsia="Times New Roman" w:hAnsiTheme="majorHAnsi" w:cs="Times New Roman"/>
          <w:bCs/>
          <w:sz w:val="20"/>
          <w:szCs w:val="20"/>
          <w:lang w:val="en-ZA"/>
        </w:rPr>
      </w:pPr>
      <w:r>
        <w:rPr>
          <w:rFonts w:asciiTheme="majorHAnsi" w:eastAsia="Times New Roman" w:hAnsiTheme="majorHAnsi" w:cs="Times New Roman"/>
          <w:bCs/>
          <w:sz w:val="20"/>
          <w:szCs w:val="20"/>
          <w:lang w:val="en-ZA"/>
        </w:rPr>
        <w:t>Maison Interlude House</w:t>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t xml:space="preserve">Maxine LeBlanc, Nadia </w:t>
      </w:r>
      <w:proofErr w:type="spellStart"/>
      <w:r>
        <w:rPr>
          <w:rFonts w:asciiTheme="majorHAnsi" w:eastAsia="Times New Roman" w:hAnsiTheme="majorHAnsi" w:cs="Times New Roman"/>
          <w:bCs/>
          <w:sz w:val="20"/>
          <w:szCs w:val="20"/>
          <w:lang w:val="en-ZA"/>
        </w:rPr>
        <w:t>Séguin</w:t>
      </w:r>
      <w:proofErr w:type="spellEnd"/>
    </w:p>
    <w:p w:rsidR="00755239" w:rsidRDefault="00755239" w:rsidP="00B55BFB">
      <w:pPr>
        <w:spacing w:after="0" w:line="240" w:lineRule="auto"/>
        <w:ind w:left="1440" w:hanging="1440"/>
        <w:contextualSpacing/>
        <w:rPr>
          <w:rFonts w:asciiTheme="majorHAnsi" w:eastAsia="Times New Roman" w:hAnsiTheme="majorHAnsi" w:cs="Times New Roman"/>
          <w:bCs/>
          <w:sz w:val="20"/>
          <w:szCs w:val="20"/>
          <w:lang w:val="en-ZA"/>
        </w:rPr>
      </w:pPr>
      <w:r>
        <w:rPr>
          <w:rFonts w:asciiTheme="majorHAnsi" w:eastAsia="Times New Roman" w:hAnsiTheme="majorHAnsi" w:cs="Times New Roman"/>
          <w:bCs/>
          <w:sz w:val="20"/>
          <w:szCs w:val="20"/>
          <w:lang w:val="en-ZA"/>
        </w:rPr>
        <w:t>Naomi’s Family Resource Centre</w:t>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t>Verna Léger</w:t>
      </w:r>
    </w:p>
    <w:p w:rsidR="00D42325" w:rsidRDefault="00D42325" w:rsidP="00B55BFB">
      <w:pPr>
        <w:spacing w:after="0" w:line="240" w:lineRule="auto"/>
        <w:ind w:left="1440" w:hanging="1440"/>
        <w:contextualSpacing/>
        <w:rPr>
          <w:rFonts w:asciiTheme="majorHAnsi" w:eastAsia="Times New Roman" w:hAnsiTheme="majorHAnsi" w:cs="Times New Roman"/>
          <w:bCs/>
          <w:sz w:val="20"/>
          <w:szCs w:val="20"/>
          <w:lang w:val="en-ZA"/>
        </w:rPr>
      </w:pPr>
      <w:r>
        <w:rPr>
          <w:rFonts w:asciiTheme="majorHAnsi" w:eastAsia="Times New Roman" w:hAnsiTheme="majorHAnsi" w:cs="Times New Roman"/>
          <w:bCs/>
          <w:sz w:val="20"/>
          <w:szCs w:val="20"/>
          <w:lang w:val="en-ZA"/>
        </w:rPr>
        <w:t>Sexual Assault Support Services for Women of S.D.G. &amp; A.</w:t>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sidR="00B04233" w:rsidRPr="00B04233">
        <w:rPr>
          <w:rFonts w:asciiTheme="majorHAnsi" w:eastAsia="Times New Roman" w:hAnsiTheme="majorHAnsi" w:cs="Times New Roman"/>
          <w:bCs/>
          <w:sz w:val="20"/>
          <w:szCs w:val="20"/>
          <w:lang w:val="en-ZA"/>
        </w:rPr>
        <w:t xml:space="preserve">Kim </w:t>
      </w:r>
      <w:proofErr w:type="spellStart"/>
      <w:r w:rsidR="00B04233" w:rsidRPr="00B04233">
        <w:rPr>
          <w:rFonts w:asciiTheme="majorHAnsi" w:eastAsia="Times New Roman" w:hAnsiTheme="majorHAnsi" w:cs="Times New Roman"/>
          <w:bCs/>
          <w:sz w:val="20"/>
          <w:szCs w:val="20"/>
          <w:lang w:val="en-ZA"/>
        </w:rPr>
        <w:t>Bauersf</w:t>
      </w:r>
      <w:r w:rsidR="009E69C6" w:rsidRPr="00B04233">
        <w:rPr>
          <w:rFonts w:asciiTheme="majorHAnsi" w:eastAsia="Times New Roman" w:hAnsiTheme="majorHAnsi" w:cs="Times New Roman"/>
          <w:bCs/>
          <w:sz w:val="20"/>
          <w:szCs w:val="20"/>
          <w:lang w:val="en-ZA"/>
        </w:rPr>
        <w:t>eld</w:t>
      </w:r>
      <w:proofErr w:type="spellEnd"/>
      <w:r w:rsidR="009E69C6" w:rsidRPr="00B04233">
        <w:rPr>
          <w:rFonts w:asciiTheme="majorHAnsi" w:eastAsia="Times New Roman" w:hAnsiTheme="majorHAnsi" w:cs="Times New Roman"/>
          <w:bCs/>
          <w:sz w:val="20"/>
          <w:szCs w:val="20"/>
          <w:lang w:val="en-ZA"/>
        </w:rPr>
        <w:t xml:space="preserve">, </w:t>
      </w:r>
      <w:r w:rsidRPr="00B04233">
        <w:rPr>
          <w:rFonts w:asciiTheme="majorHAnsi" w:eastAsia="Times New Roman" w:hAnsiTheme="majorHAnsi" w:cs="Times New Roman"/>
          <w:bCs/>
          <w:sz w:val="20"/>
          <w:szCs w:val="20"/>
          <w:lang w:val="en-ZA"/>
        </w:rPr>
        <w:t>Devin</w:t>
      </w:r>
      <w:r w:rsidR="00B04233">
        <w:rPr>
          <w:rFonts w:asciiTheme="majorHAnsi" w:eastAsia="Times New Roman" w:hAnsiTheme="majorHAnsi" w:cs="Times New Roman"/>
          <w:bCs/>
          <w:sz w:val="20"/>
          <w:szCs w:val="20"/>
          <w:lang w:val="en-ZA"/>
        </w:rPr>
        <w:t xml:space="preserve"> Couchman</w:t>
      </w:r>
    </w:p>
    <w:p w:rsidR="00755239" w:rsidRDefault="00755239" w:rsidP="00755239">
      <w:pPr>
        <w:spacing w:after="0" w:line="240" w:lineRule="auto"/>
        <w:ind w:left="1440" w:hanging="1440"/>
        <w:contextualSpacing/>
        <w:rPr>
          <w:rFonts w:asciiTheme="majorHAnsi" w:eastAsia="Times New Roman" w:hAnsiTheme="majorHAnsi" w:cs="Times New Roman"/>
          <w:bCs/>
          <w:sz w:val="20"/>
          <w:szCs w:val="20"/>
          <w:lang w:val="en-ZA"/>
        </w:rPr>
      </w:pPr>
      <w:r>
        <w:rPr>
          <w:rFonts w:asciiTheme="majorHAnsi" w:eastAsia="Times New Roman" w:hAnsiTheme="majorHAnsi" w:cs="Times New Roman"/>
          <w:bCs/>
          <w:sz w:val="20"/>
          <w:szCs w:val="20"/>
          <w:lang w:val="en-ZA"/>
        </w:rPr>
        <w:t>Social Development Council of Cornwall &amp; area</w:t>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sidR="0022688E">
        <w:rPr>
          <w:rFonts w:asciiTheme="majorHAnsi" w:eastAsia="Times New Roman" w:hAnsiTheme="majorHAnsi" w:cs="Times New Roman"/>
          <w:bCs/>
          <w:sz w:val="20"/>
          <w:szCs w:val="20"/>
          <w:lang w:val="en-ZA"/>
        </w:rPr>
        <w:t>Alex de W</w:t>
      </w:r>
      <w:r>
        <w:rPr>
          <w:rFonts w:asciiTheme="majorHAnsi" w:eastAsia="Times New Roman" w:hAnsiTheme="majorHAnsi" w:cs="Times New Roman"/>
          <w:bCs/>
          <w:sz w:val="20"/>
          <w:szCs w:val="20"/>
          <w:lang w:val="en-ZA"/>
        </w:rPr>
        <w:t>it</w:t>
      </w:r>
    </w:p>
    <w:p w:rsidR="00755239" w:rsidRDefault="00755239" w:rsidP="00B55BFB">
      <w:pPr>
        <w:spacing w:after="0" w:line="240" w:lineRule="auto"/>
        <w:ind w:left="1440" w:hanging="1440"/>
        <w:contextualSpacing/>
        <w:rPr>
          <w:rFonts w:asciiTheme="majorHAnsi" w:eastAsia="Times New Roman" w:hAnsiTheme="majorHAnsi" w:cs="Times New Roman"/>
          <w:bCs/>
          <w:sz w:val="20"/>
          <w:szCs w:val="20"/>
          <w:lang w:val="en-ZA"/>
        </w:rPr>
      </w:pPr>
      <w:r>
        <w:rPr>
          <w:rFonts w:asciiTheme="majorHAnsi" w:eastAsia="Times New Roman" w:hAnsiTheme="majorHAnsi" w:cs="Times New Roman"/>
          <w:bCs/>
          <w:sz w:val="20"/>
          <w:szCs w:val="20"/>
          <w:lang w:val="en-ZA"/>
        </w:rPr>
        <w:t xml:space="preserve">Social Development Council of Cornwall &amp; area </w:t>
      </w:r>
      <w:r>
        <w:rPr>
          <w:rFonts w:asciiTheme="majorHAnsi" w:eastAsia="Times New Roman" w:hAnsiTheme="majorHAnsi" w:cs="Times New Roman"/>
          <w:b/>
          <w:bCs/>
          <w:sz w:val="20"/>
          <w:szCs w:val="20"/>
          <w:lang w:val="en-ZA"/>
        </w:rPr>
        <w:t>(Recorder)</w:t>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t>Sylvie Kinloch</w:t>
      </w:r>
    </w:p>
    <w:p w:rsidR="00755239" w:rsidRDefault="00755239" w:rsidP="00B55BFB">
      <w:pPr>
        <w:spacing w:after="0" w:line="240" w:lineRule="auto"/>
        <w:ind w:left="1440" w:hanging="1440"/>
        <w:contextualSpacing/>
        <w:rPr>
          <w:rFonts w:asciiTheme="majorHAnsi" w:eastAsia="Times New Roman" w:hAnsiTheme="majorHAnsi" w:cs="Times New Roman"/>
          <w:bCs/>
          <w:sz w:val="20"/>
          <w:szCs w:val="20"/>
          <w:lang w:val="en-ZA"/>
        </w:rPr>
      </w:pPr>
      <w:r>
        <w:rPr>
          <w:rFonts w:asciiTheme="majorHAnsi" w:eastAsia="Times New Roman" w:hAnsiTheme="majorHAnsi" w:cs="Times New Roman"/>
          <w:bCs/>
          <w:sz w:val="20"/>
          <w:szCs w:val="20"/>
          <w:lang w:val="en-ZA"/>
        </w:rPr>
        <w:t>Victim Services of S.D.G. &amp; A.</w:t>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sidR="009E69C6">
        <w:rPr>
          <w:rFonts w:asciiTheme="majorHAnsi" w:eastAsia="Times New Roman" w:hAnsiTheme="majorHAnsi" w:cs="Times New Roman"/>
          <w:bCs/>
          <w:sz w:val="20"/>
          <w:szCs w:val="20"/>
          <w:lang w:val="en-ZA"/>
        </w:rPr>
        <w:t xml:space="preserve">Kim </w:t>
      </w:r>
      <w:proofErr w:type="spellStart"/>
      <w:r w:rsidR="009E69C6">
        <w:rPr>
          <w:rFonts w:asciiTheme="majorHAnsi" w:eastAsia="Times New Roman" w:hAnsiTheme="majorHAnsi" w:cs="Times New Roman"/>
          <w:bCs/>
          <w:sz w:val="20"/>
          <w:szCs w:val="20"/>
          <w:lang w:val="en-ZA"/>
        </w:rPr>
        <w:t>Trottier</w:t>
      </w:r>
      <w:proofErr w:type="spellEnd"/>
      <w:r w:rsidR="009E69C6">
        <w:rPr>
          <w:rFonts w:asciiTheme="majorHAnsi" w:eastAsia="Times New Roman" w:hAnsiTheme="majorHAnsi" w:cs="Times New Roman"/>
          <w:bCs/>
          <w:sz w:val="20"/>
          <w:szCs w:val="20"/>
          <w:lang w:val="en-ZA"/>
        </w:rPr>
        <w:t xml:space="preserve">, Melanie </w:t>
      </w:r>
      <w:proofErr w:type="spellStart"/>
      <w:r w:rsidR="009E69C6">
        <w:rPr>
          <w:rFonts w:asciiTheme="majorHAnsi" w:eastAsia="Times New Roman" w:hAnsiTheme="majorHAnsi" w:cs="Times New Roman"/>
          <w:bCs/>
          <w:sz w:val="20"/>
          <w:szCs w:val="20"/>
          <w:lang w:val="en-ZA"/>
        </w:rPr>
        <w:t>Lacelle</w:t>
      </w:r>
      <w:proofErr w:type="spellEnd"/>
      <w:r>
        <w:rPr>
          <w:rFonts w:asciiTheme="majorHAnsi" w:eastAsia="Times New Roman" w:hAnsiTheme="majorHAnsi" w:cs="Times New Roman"/>
          <w:bCs/>
          <w:sz w:val="20"/>
          <w:szCs w:val="20"/>
          <w:lang w:val="en-ZA"/>
        </w:rPr>
        <w:t xml:space="preserve"> </w:t>
      </w:r>
    </w:p>
    <w:p w:rsidR="009E69C6" w:rsidRDefault="009E69C6" w:rsidP="009E69C6">
      <w:pPr>
        <w:spacing w:after="0" w:line="240" w:lineRule="auto"/>
        <w:ind w:left="1440" w:hanging="1440"/>
        <w:contextualSpacing/>
        <w:rPr>
          <w:rFonts w:asciiTheme="majorHAnsi" w:eastAsia="Times New Roman" w:hAnsiTheme="majorHAnsi" w:cs="Times New Roman"/>
          <w:sz w:val="20"/>
          <w:szCs w:val="20"/>
          <w:lang w:val="en-ZA"/>
        </w:rPr>
      </w:pPr>
      <w:r>
        <w:rPr>
          <w:rFonts w:asciiTheme="majorHAnsi" w:eastAsia="Times New Roman" w:hAnsiTheme="majorHAnsi" w:cs="Times New Roman"/>
          <w:sz w:val="20"/>
          <w:szCs w:val="20"/>
          <w:lang w:val="en-ZA"/>
        </w:rPr>
        <w:t>Victim Witness Assistance Program</w:t>
      </w:r>
      <w:r>
        <w:rPr>
          <w:rFonts w:asciiTheme="majorHAnsi" w:eastAsia="Times New Roman" w:hAnsiTheme="majorHAnsi" w:cs="Times New Roman"/>
          <w:sz w:val="20"/>
          <w:szCs w:val="20"/>
          <w:lang w:val="en-ZA"/>
        </w:rPr>
        <w:tab/>
      </w:r>
      <w:r>
        <w:rPr>
          <w:rFonts w:asciiTheme="majorHAnsi" w:eastAsia="Times New Roman" w:hAnsiTheme="majorHAnsi" w:cs="Times New Roman"/>
          <w:sz w:val="20"/>
          <w:szCs w:val="20"/>
          <w:lang w:val="en-ZA"/>
        </w:rPr>
        <w:tab/>
      </w:r>
      <w:r>
        <w:rPr>
          <w:rFonts w:asciiTheme="majorHAnsi" w:eastAsia="Times New Roman" w:hAnsiTheme="majorHAnsi" w:cs="Times New Roman"/>
          <w:sz w:val="20"/>
          <w:szCs w:val="20"/>
          <w:lang w:val="en-ZA"/>
        </w:rPr>
        <w:tab/>
      </w:r>
      <w:r>
        <w:rPr>
          <w:rFonts w:asciiTheme="majorHAnsi" w:eastAsia="Times New Roman" w:hAnsiTheme="majorHAnsi" w:cs="Times New Roman"/>
          <w:sz w:val="20"/>
          <w:szCs w:val="20"/>
          <w:lang w:val="en-ZA"/>
        </w:rPr>
        <w:tab/>
      </w:r>
      <w:r>
        <w:rPr>
          <w:rFonts w:asciiTheme="majorHAnsi" w:eastAsia="Times New Roman" w:hAnsiTheme="majorHAnsi" w:cs="Times New Roman"/>
          <w:sz w:val="20"/>
          <w:szCs w:val="20"/>
          <w:lang w:val="en-ZA"/>
        </w:rPr>
        <w:tab/>
        <w:t>Maria Lawrence</w:t>
      </w:r>
      <w:r w:rsidR="003F4D9C" w:rsidRPr="00B04233">
        <w:rPr>
          <w:rFonts w:asciiTheme="majorHAnsi" w:eastAsia="Times New Roman" w:hAnsiTheme="majorHAnsi" w:cs="Times New Roman"/>
          <w:sz w:val="20"/>
          <w:szCs w:val="20"/>
          <w:lang w:val="en-ZA"/>
        </w:rPr>
        <w:t>,</w:t>
      </w:r>
      <w:r w:rsidR="00B04233" w:rsidRPr="00B04233">
        <w:rPr>
          <w:rFonts w:asciiTheme="majorHAnsi" w:eastAsia="Times New Roman" w:hAnsiTheme="majorHAnsi" w:cs="Times New Roman"/>
          <w:sz w:val="20"/>
          <w:szCs w:val="20"/>
          <w:lang w:val="en-ZA"/>
        </w:rPr>
        <w:t xml:space="preserve"> </w:t>
      </w:r>
      <w:r w:rsidR="003F4D9C" w:rsidRPr="00B04233">
        <w:rPr>
          <w:rFonts w:asciiTheme="majorHAnsi" w:eastAsia="Times New Roman" w:hAnsiTheme="majorHAnsi" w:cs="Times New Roman"/>
          <w:sz w:val="20"/>
          <w:szCs w:val="20"/>
          <w:lang w:val="en-ZA"/>
        </w:rPr>
        <w:t>Jennie</w:t>
      </w:r>
      <w:r w:rsidR="00B04233">
        <w:rPr>
          <w:rFonts w:asciiTheme="majorHAnsi" w:eastAsia="Times New Roman" w:hAnsiTheme="majorHAnsi" w:cs="Times New Roman"/>
          <w:sz w:val="20"/>
          <w:szCs w:val="20"/>
          <w:lang w:val="en-ZA"/>
        </w:rPr>
        <w:t xml:space="preserve"> </w:t>
      </w:r>
      <w:proofErr w:type="spellStart"/>
      <w:r w:rsidR="00B04233">
        <w:rPr>
          <w:rFonts w:asciiTheme="majorHAnsi" w:eastAsia="Times New Roman" w:hAnsiTheme="majorHAnsi" w:cs="Times New Roman"/>
          <w:sz w:val="20"/>
          <w:szCs w:val="20"/>
          <w:lang w:val="en-ZA"/>
        </w:rPr>
        <w:t>Merkley</w:t>
      </w:r>
      <w:proofErr w:type="spellEnd"/>
      <w:r w:rsidR="00B04233" w:rsidRPr="002D493D">
        <w:rPr>
          <w:rFonts w:asciiTheme="majorHAnsi" w:eastAsia="Times New Roman" w:hAnsiTheme="majorHAnsi" w:cs="Times New Roman"/>
          <w:b/>
          <w:sz w:val="24"/>
          <w:szCs w:val="24"/>
          <w:lang w:val="en-ZA"/>
        </w:rPr>
        <w:t xml:space="preserve">, </w:t>
      </w:r>
      <w:proofErr w:type="gramStart"/>
      <w:r w:rsidR="003B72F6" w:rsidRPr="002D493D">
        <w:rPr>
          <w:rFonts w:asciiTheme="majorHAnsi" w:eastAsia="Times New Roman" w:hAnsiTheme="majorHAnsi" w:cs="Times New Roman"/>
          <w:b/>
          <w:sz w:val="24"/>
          <w:szCs w:val="24"/>
          <w:highlight w:val="yellow"/>
          <w:lang w:val="en-ZA"/>
        </w:rPr>
        <w:t>Jason ?</w:t>
      </w:r>
      <w:proofErr w:type="gramEnd"/>
    </w:p>
    <w:p w:rsidR="009E69C6" w:rsidRDefault="009E69C6" w:rsidP="009E69C6">
      <w:pPr>
        <w:spacing w:after="0" w:line="240" w:lineRule="auto"/>
        <w:ind w:left="1440" w:hanging="1440"/>
        <w:contextualSpacing/>
        <w:rPr>
          <w:rFonts w:asciiTheme="majorHAnsi" w:eastAsia="Times New Roman" w:hAnsiTheme="majorHAnsi" w:cs="Times New Roman"/>
          <w:sz w:val="20"/>
          <w:szCs w:val="20"/>
          <w:lang w:val="en-ZA"/>
        </w:rPr>
      </w:pPr>
    </w:p>
    <w:p w:rsidR="00755239" w:rsidRDefault="0022688E" w:rsidP="00755239">
      <w:pPr>
        <w:spacing w:after="0" w:line="240" w:lineRule="auto"/>
        <w:contextualSpacing/>
        <w:rPr>
          <w:rFonts w:asciiTheme="majorHAnsi" w:eastAsia="Times New Roman" w:hAnsiTheme="majorHAnsi" w:cs="Times New Roman"/>
          <w:b/>
          <w:bCs/>
          <w:sz w:val="16"/>
          <w:szCs w:val="24"/>
        </w:rPr>
      </w:pPr>
      <w:r>
        <w:rPr>
          <w:rFonts w:asciiTheme="majorHAnsi" w:eastAsia="Times New Roman" w:hAnsiTheme="majorHAnsi" w:cs="Times New Roman"/>
          <w:b/>
          <w:bCs/>
          <w:sz w:val="24"/>
          <w:szCs w:val="24"/>
          <w:lang w:val="en-CA"/>
        </w:rPr>
        <w:t>Co-</w:t>
      </w:r>
      <w:r w:rsidR="00755239">
        <w:rPr>
          <w:rFonts w:asciiTheme="majorHAnsi" w:eastAsia="Times New Roman" w:hAnsiTheme="majorHAnsi" w:cs="Times New Roman"/>
          <w:b/>
          <w:bCs/>
          <w:sz w:val="24"/>
          <w:szCs w:val="24"/>
          <w:lang w:val="en-CA"/>
        </w:rPr>
        <w:t>Chairs:</w:t>
      </w:r>
      <w:r w:rsidR="00755239">
        <w:rPr>
          <w:rFonts w:asciiTheme="majorHAnsi" w:eastAsia="Times New Roman" w:hAnsiTheme="majorHAnsi" w:cs="Times New Roman"/>
          <w:b/>
          <w:bCs/>
          <w:sz w:val="16"/>
          <w:szCs w:val="24"/>
          <w:lang w:val="en-CA"/>
        </w:rPr>
        <w:t xml:space="preserve"> </w:t>
      </w:r>
    </w:p>
    <w:p w:rsidR="00755239" w:rsidRDefault="00755239" w:rsidP="00755239">
      <w:pPr>
        <w:spacing w:after="0" w:line="240" w:lineRule="auto"/>
        <w:contextualSpacing/>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Sexual Assault Support Services for Women of S.D.G. &amp; A.</w:t>
      </w:r>
      <w:r>
        <w:rPr>
          <w:rFonts w:asciiTheme="majorHAnsi" w:eastAsia="Times New Roman" w:hAnsiTheme="majorHAnsi" w:cs="Times New Roman"/>
          <w:bCs/>
          <w:sz w:val="20"/>
          <w:szCs w:val="20"/>
        </w:rPr>
        <w:tab/>
      </w:r>
      <w:r>
        <w:rPr>
          <w:rFonts w:asciiTheme="majorHAnsi" w:eastAsia="Times New Roman" w:hAnsiTheme="majorHAnsi" w:cs="Times New Roman"/>
          <w:bCs/>
          <w:sz w:val="20"/>
          <w:szCs w:val="20"/>
        </w:rPr>
        <w:tab/>
      </w:r>
      <w:r>
        <w:rPr>
          <w:rFonts w:asciiTheme="majorHAnsi" w:eastAsia="Times New Roman" w:hAnsiTheme="majorHAnsi" w:cs="Times New Roman"/>
          <w:bCs/>
          <w:sz w:val="20"/>
          <w:szCs w:val="20"/>
        </w:rPr>
        <w:tab/>
        <w:t xml:space="preserve">Angela </w:t>
      </w:r>
      <w:proofErr w:type="spellStart"/>
      <w:r>
        <w:rPr>
          <w:rFonts w:asciiTheme="majorHAnsi" w:eastAsia="Times New Roman" w:hAnsiTheme="majorHAnsi" w:cs="Times New Roman"/>
          <w:bCs/>
          <w:sz w:val="20"/>
          <w:szCs w:val="20"/>
        </w:rPr>
        <w:t>Vinet</w:t>
      </w:r>
      <w:proofErr w:type="spellEnd"/>
    </w:p>
    <w:p w:rsidR="00755239" w:rsidRDefault="00755239" w:rsidP="00755239">
      <w:pPr>
        <w:spacing w:after="0" w:line="240" w:lineRule="auto"/>
        <w:ind w:left="1440" w:hanging="1440"/>
        <w:contextualSpacing/>
        <w:rPr>
          <w:rFonts w:asciiTheme="majorHAnsi" w:eastAsia="Times New Roman" w:hAnsiTheme="majorHAnsi" w:cs="Times New Roman"/>
          <w:bCs/>
          <w:sz w:val="20"/>
          <w:szCs w:val="20"/>
          <w:lang w:val="en-ZA"/>
        </w:rPr>
      </w:pPr>
      <w:r>
        <w:rPr>
          <w:rFonts w:asciiTheme="majorHAnsi" w:eastAsia="Times New Roman" w:hAnsiTheme="majorHAnsi" w:cs="Times New Roman"/>
          <w:bCs/>
          <w:sz w:val="20"/>
          <w:szCs w:val="20"/>
          <w:lang w:val="en-ZA"/>
        </w:rPr>
        <w:t xml:space="preserve">Centre York Centre </w:t>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r>
        <w:rPr>
          <w:rFonts w:asciiTheme="majorHAnsi" w:eastAsia="Times New Roman" w:hAnsiTheme="majorHAnsi" w:cs="Times New Roman"/>
          <w:bCs/>
          <w:sz w:val="20"/>
          <w:szCs w:val="20"/>
          <w:lang w:val="en-ZA"/>
        </w:rPr>
        <w:tab/>
      </w:r>
      <w:proofErr w:type="spellStart"/>
      <w:r>
        <w:rPr>
          <w:rFonts w:asciiTheme="majorHAnsi" w:eastAsia="Times New Roman" w:hAnsiTheme="majorHAnsi" w:cs="Times New Roman"/>
          <w:bCs/>
          <w:sz w:val="20"/>
          <w:szCs w:val="20"/>
          <w:lang w:val="en-ZA"/>
        </w:rPr>
        <w:t>Farhana</w:t>
      </w:r>
      <w:proofErr w:type="spellEnd"/>
      <w:r>
        <w:rPr>
          <w:rFonts w:asciiTheme="majorHAnsi" w:eastAsia="Times New Roman" w:hAnsiTheme="majorHAnsi" w:cs="Times New Roman"/>
          <w:bCs/>
          <w:sz w:val="20"/>
          <w:szCs w:val="20"/>
          <w:lang w:val="en-ZA"/>
        </w:rPr>
        <w:t xml:space="preserve"> </w:t>
      </w:r>
      <w:proofErr w:type="spellStart"/>
      <w:r>
        <w:rPr>
          <w:rFonts w:asciiTheme="majorHAnsi" w:eastAsia="Times New Roman" w:hAnsiTheme="majorHAnsi" w:cs="Times New Roman"/>
          <w:bCs/>
          <w:sz w:val="20"/>
          <w:szCs w:val="20"/>
          <w:lang w:val="en-ZA"/>
        </w:rPr>
        <w:t>Meghji</w:t>
      </w:r>
      <w:proofErr w:type="spellEnd"/>
    </w:p>
    <w:p w:rsidR="00755239" w:rsidRDefault="00755239" w:rsidP="00755239">
      <w:pPr>
        <w:spacing w:after="0" w:line="240" w:lineRule="auto"/>
        <w:contextualSpacing/>
        <w:rPr>
          <w:rFonts w:asciiTheme="majorHAnsi" w:eastAsia="Times New Roman" w:hAnsiTheme="majorHAnsi" w:cs="Times New Roman"/>
          <w:bCs/>
          <w:sz w:val="20"/>
          <w:szCs w:val="20"/>
        </w:rPr>
      </w:pPr>
    </w:p>
    <w:p w:rsidR="00755239" w:rsidRDefault="00755239" w:rsidP="00755239">
      <w:pPr>
        <w:spacing w:after="0" w:line="240" w:lineRule="auto"/>
        <w:contextualSpacing/>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Non-Members:</w:t>
      </w:r>
    </w:p>
    <w:p w:rsidR="00755239" w:rsidRDefault="00755239" w:rsidP="00755239">
      <w:pPr>
        <w:spacing w:after="0" w:line="240" w:lineRule="auto"/>
        <w:contextualSpacing/>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Ministry of Community and Social Services</w:t>
      </w:r>
      <w:r>
        <w:rPr>
          <w:rFonts w:asciiTheme="majorHAnsi" w:eastAsia="Times New Roman" w:hAnsiTheme="majorHAnsi" w:cs="Times New Roman"/>
          <w:bCs/>
          <w:sz w:val="20"/>
          <w:szCs w:val="20"/>
        </w:rPr>
        <w:tab/>
      </w:r>
      <w:r>
        <w:rPr>
          <w:rFonts w:asciiTheme="majorHAnsi" w:eastAsia="Times New Roman" w:hAnsiTheme="majorHAnsi" w:cs="Times New Roman"/>
          <w:bCs/>
          <w:sz w:val="20"/>
          <w:szCs w:val="20"/>
        </w:rPr>
        <w:tab/>
      </w:r>
      <w:r>
        <w:rPr>
          <w:rFonts w:asciiTheme="majorHAnsi" w:eastAsia="Times New Roman" w:hAnsiTheme="majorHAnsi" w:cs="Times New Roman"/>
          <w:bCs/>
          <w:sz w:val="20"/>
          <w:szCs w:val="20"/>
        </w:rPr>
        <w:tab/>
      </w:r>
      <w:r>
        <w:rPr>
          <w:rFonts w:asciiTheme="majorHAnsi" w:eastAsia="Times New Roman" w:hAnsiTheme="majorHAnsi" w:cs="Times New Roman"/>
          <w:bCs/>
          <w:sz w:val="20"/>
          <w:szCs w:val="20"/>
        </w:rPr>
        <w:tab/>
        <w:t>Tori MacLean</w:t>
      </w:r>
    </w:p>
    <w:p w:rsidR="009E69C6" w:rsidRDefault="009E69C6" w:rsidP="00755239">
      <w:pPr>
        <w:spacing w:after="0" w:line="240" w:lineRule="auto"/>
        <w:contextualSpacing/>
        <w:rPr>
          <w:rFonts w:asciiTheme="majorHAnsi" w:eastAsia="Times New Roman" w:hAnsiTheme="majorHAnsi" w:cs="Times New Roman"/>
          <w:bCs/>
          <w:sz w:val="20"/>
          <w:szCs w:val="20"/>
        </w:rPr>
      </w:pPr>
    </w:p>
    <w:p w:rsidR="00755239" w:rsidRDefault="009E69C6" w:rsidP="00755239">
      <w:pPr>
        <w:spacing w:after="0" w:line="240" w:lineRule="auto"/>
        <w:contextualSpacing/>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Guest</w:t>
      </w:r>
      <w:r w:rsidR="003F4D9C">
        <w:rPr>
          <w:rFonts w:asciiTheme="majorHAnsi" w:eastAsia="Times New Roman" w:hAnsiTheme="majorHAnsi" w:cs="Times New Roman"/>
          <w:b/>
          <w:bCs/>
          <w:sz w:val="24"/>
          <w:szCs w:val="24"/>
        </w:rPr>
        <w:t>s</w:t>
      </w:r>
      <w:r>
        <w:rPr>
          <w:rFonts w:asciiTheme="majorHAnsi" w:eastAsia="Times New Roman" w:hAnsiTheme="majorHAnsi" w:cs="Times New Roman"/>
          <w:b/>
          <w:bCs/>
          <w:sz w:val="24"/>
          <w:szCs w:val="24"/>
        </w:rPr>
        <w:t>:</w:t>
      </w:r>
    </w:p>
    <w:p w:rsidR="009E69C6" w:rsidRPr="009E69C6" w:rsidRDefault="009E69C6" w:rsidP="00755239">
      <w:pPr>
        <w:spacing w:after="0" w:line="240" w:lineRule="auto"/>
        <w:contextualSpacing/>
        <w:rPr>
          <w:rFonts w:asciiTheme="majorHAnsi" w:eastAsia="Times New Roman" w:hAnsiTheme="majorHAnsi" w:cs="Times New Roman"/>
          <w:bCs/>
          <w:sz w:val="20"/>
          <w:szCs w:val="20"/>
        </w:rPr>
      </w:pPr>
      <w:r w:rsidRPr="009E69C6">
        <w:rPr>
          <w:rFonts w:asciiTheme="majorHAnsi" w:eastAsia="Times New Roman" w:hAnsiTheme="majorHAnsi" w:cs="Times New Roman"/>
          <w:bCs/>
          <w:sz w:val="20"/>
          <w:szCs w:val="20"/>
        </w:rPr>
        <w:t>Tracey Pilon</w:t>
      </w:r>
      <w:r w:rsidR="00B04233">
        <w:rPr>
          <w:rFonts w:asciiTheme="majorHAnsi" w:eastAsia="Times New Roman" w:hAnsiTheme="majorHAnsi" w:cs="Times New Roman"/>
          <w:bCs/>
          <w:sz w:val="20"/>
          <w:szCs w:val="20"/>
        </w:rPr>
        <w:t>, D/</w:t>
      </w:r>
      <w:proofErr w:type="spellStart"/>
      <w:r w:rsidR="00B04233">
        <w:rPr>
          <w:rFonts w:asciiTheme="majorHAnsi" w:eastAsia="Times New Roman" w:hAnsiTheme="majorHAnsi" w:cs="Times New Roman"/>
          <w:bCs/>
          <w:sz w:val="20"/>
          <w:szCs w:val="20"/>
        </w:rPr>
        <w:t>Cst</w:t>
      </w:r>
      <w:proofErr w:type="spellEnd"/>
      <w:r w:rsidR="00B04233">
        <w:rPr>
          <w:rFonts w:asciiTheme="majorHAnsi" w:eastAsia="Times New Roman" w:hAnsiTheme="majorHAnsi" w:cs="Times New Roman"/>
          <w:bCs/>
          <w:sz w:val="20"/>
          <w:szCs w:val="20"/>
        </w:rPr>
        <w:t xml:space="preserve"> Cornwall Community Police Service</w:t>
      </w:r>
    </w:p>
    <w:p w:rsidR="009E69C6" w:rsidRDefault="009E69C6" w:rsidP="00755239">
      <w:pPr>
        <w:spacing w:after="0" w:line="240" w:lineRule="auto"/>
        <w:contextualSpacing/>
        <w:rPr>
          <w:rFonts w:asciiTheme="majorHAnsi" w:eastAsia="Times New Roman" w:hAnsiTheme="majorHAnsi" w:cs="Times New Roman"/>
          <w:bCs/>
          <w:sz w:val="20"/>
          <w:szCs w:val="20"/>
        </w:rPr>
      </w:pPr>
      <w:r w:rsidRPr="009E69C6">
        <w:rPr>
          <w:rFonts w:asciiTheme="majorHAnsi" w:eastAsia="Times New Roman" w:hAnsiTheme="majorHAnsi" w:cs="Times New Roman"/>
          <w:bCs/>
          <w:sz w:val="20"/>
          <w:szCs w:val="20"/>
        </w:rPr>
        <w:t>Jason Pilon</w:t>
      </w:r>
      <w:r w:rsidR="00175E54">
        <w:rPr>
          <w:rFonts w:asciiTheme="majorHAnsi" w:eastAsia="Times New Roman" w:hAnsiTheme="majorHAnsi" w:cs="Times New Roman"/>
          <w:bCs/>
          <w:sz w:val="20"/>
          <w:szCs w:val="20"/>
        </w:rPr>
        <w:t>, Tracey Pilon’s spouse</w:t>
      </w:r>
    </w:p>
    <w:p w:rsidR="00B04233" w:rsidRDefault="00B04233" w:rsidP="00B04233">
      <w:pPr>
        <w:spacing w:after="0" w:line="240" w:lineRule="auto"/>
        <w:contextualSpacing/>
        <w:rPr>
          <w:rFonts w:asciiTheme="majorHAnsi" w:eastAsia="Times New Roman" w:hAnsiTheme="majorHAnsi" w:cs="Times New Roman"/>
          <w:bCs/>
          <w:sz w:val="20"/>
          <w:szCs w:val="20"/>
          <w:lang w:val="en-ZA"/>
        </w:rPr>
      </w:pPr>
      <w:r>
        <w:rPr>
          <w:rFonts w:asciiTheme="majorHAnsi" w:eastAsia="Times New Roman" w:hAnsiTheme="majorHAnsi" w:cs="Times New Roman"/>
          <w:bCs/>
          <w:sz w:val="20"/>
          <w:szCs w:val="20"/>
          <w:lang w:val="en-ZA"/>
        </w:rPr>
        <w:t>D/</w:t>
      </w:r>
      <w:proofErr w:type="spellStart"/>
      <w:r>
        <w:rPr>
          <w:rFonts w:asciiTheme="majorHAnsi" w:eastAsia="Times New Roman" w:hAnsiTheme="majorHAnsi" w:cs="Times New Roman"/>
          <w:bCs/>
          <w:sz w:val="20"/>
          <w:szCs w:val="20"/>
          <w:lang w:val="en-ZA"/>
        </w:rPr>
        <w:t>Cst</w:t>
      </w:r>
      <w:proofErr w:type="spellEnd"/>
      <w:r>
        <w:rPr>
          <w:rFonts w:asciiTheme="majorHAnsi" w:eastAsia="Times New Roman" w:hAnsiTheme="majorHAnsi" w:cs="Times New Roman"/>
          <w:bCs/>
          <w:sz w:val="20"/>
          <w:szCs w:val="20"/>
          <w:lang w:val="en-ZA"/>
        </w:rPr>
        <w:t xml:space="preserve"> Jeff Lalonde, Cornwall Community Police Service</w:t>
      </w:r>
    </w:p>
    <w:p w:rsidR="00B04233" w:rsidRDefault="00B04233" w:rsidP="00B04233">
      <w:pPr>
        <w:spacing w:after="0" w:line="240" w:lineRule="auto"/>
        <w:contextualSpacing/>
        <w:rPr>
          <w:rFonts w:asciiTheme="majorHAnsi" w:eastAsia="Times New Roman" w:hAnsiTheme="majorHAnsi" w:cs="Times New Roman"/>
          <w:bCs/>
          <w:sz w:val="20"/>
          <w:szCs w:val="20"/>
        </w:rPr>
      </w:pPr>
      <w:r>
        <w:rPr>
          <w:rFonts w:asciiTheme="majorHAnsi" w:eastAsia="Times New Roman" w:hAnsiTheme="majorHAnsi" w:cs="Times New Roman"/>
          <w:bCs/>
          <w:sz w:val="20"/>
          <w:szCs w:val="20"/>
          <w:lang w:val="en-ZA"/>
        </w:rPr>
        <w:t>D/</w:t>
      </w:r>
      <w:proofErr w:type="spellStart"/>
      <w:r>
        <w:rPr>
          <w:rFonts w:asciiTheme="majorHAnsi" w:eastAsia="Times New Roman" w:hAnsiTheme="majorHAnsi" w:cs="Times New Roman"/>
          <w:bCs/>
          <w:sz w:val="20"/>
          <w:szCs w:val="20"/>
          <w:lang w:val="en-ZA"/>
        </w:rPr>
        <w:t>Cst</w:t>
      </w:r>
      <w:proofErr w:type="spellEnd"/>
      <w:r>
        <w:rPr>
          <w:rFonts w:asciiTheme="majorHAnsi" w:eastAsia="Times New Roman" w:hAnsiTheme="majorHAnsi" w:cs="Times New Roman"/>
          <w:bCs/>
          <w:sz w:val="20"/>
          <w:szCs w:val="20"/>
          <w:lang w:val="en-ZA"/>
        </w:rPr>
        <w:t xml:space="preserve"> Dan Cloutier, Cornwall Community Police Service</w:t>
      </w:r>
    </w:p>
    <w:p w:rsidR="009E69C6" w:rsidRPr="009E69C6" w:rsidRDefault="009E69C6" w:rsidP="00755239">
      <w:pPr>
        <w:spacing w:after="0" w:line="240" w:lineRule="auto"/>
        <w:contextualSpacing/>
        <w:rPr>
          <w:rFonts w:asciiTheme="majorHAnsi" w:eastAsia="Times New Roman" w:hAnsiTheme="majorHAnsi" w:cs="Times New Roman"/>
          <w:bCs/>
          <w:sz w:val="20"/>
          <w:szCs w:val="20"/>
        </w:rPr>
      </w:pPr>
    </w:p>
    <w:p w:rsidR="00755239" w:rsidRDefault="00755239" w:rsidP="00755239">
      <w:pPr>
        <w:spacing w:after="0" w:line="240" w:lineRule="auto"/>
        <w:contextualSpacing/>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Guest</w:t>
      </w:r>
      <w:r w:rsidR="0022688E">
        <w:rPr>
          <w:rFonts w:asciiTheme="majorHAnsi" w:eastAsia="Times New Roman" w:hAnsiTheme="majorHAnsi" w:cs="Times New Roman"/>
          <w:b/>
          <w:bCs/>
          <w:sz w:val="24"/>
          <w:szCs w:val="24"/>
        </w:rPr>
        <w:t xml:space="preserve"> Speaker</w:t>
      </w:r>
      <w:r>
        <w:rPr>
          <w:rFonts w:asciiTheme="majorHAnsi" w:eastAsia="Times New Roman" w:hAnsiTheme="majorHAnsi" w:cs="Times New Roman"/>
          <w:b/>
          <w:bCs/>
          <w:sz w:val="24"/>
          <w:szCs w:val="24"/>
        </w:rPr>
        <w:t>:</w:t>
      </w:r>
    </w:p>
    <w:p w:rsidR="00755239" w:rsidRDefault="00335ECC" w:rsidP="00755239">
      <w:pPr>
        <w:spacing w:after="0" w:line="240" w:lineRule="auto"/>
        <w:contextualSpacing/>
        <w:rPr>
          <w:rFonts w:asciiTheme="majorHAnsi" w:eastAsia="Times New Roman" w:hAnsiTheme="majorHAnsi" w:cs="Times New Roman"/>
          <w:bCs/>
          <w:sz w:val="20"/>
          <w:szCs w:val="20"/>
          <w:lang w:val="en-ZA"/>
        </w:rPr>
      </w:pPr>
      <w:r>
        <w:rPr>
          <w:rFonts w:asciiTheme="majorHAnsi" w:eastAsia="Times New Roman" w:hAnsiTheme="majorHAnsi" w:cs="Times New Roman"/>
          <w:bCs/>
          <w:sz w:val="20"/>
          <w:szCs w:val="20"/>
        </w:rPr>
        <w:t>D/</w:t>
      </w:r>
      <w:proofErr w:type="spellStart"/>
      <w:r>
        <w:rPr>
          <w:rFonts w:asciiTheme="majorHAnsi" w:eastAsia="Times New Roman" w:hAnsiTheme="majorHAnsi" w:cs="Times New Roman"/>
          <w:bCs/>
          <w:sz w:val="20"/>
          <w:szCs w:val="20"/>
        </w:rPr>
        <w:t>Cst</w:t>
      </w:r>
      <w:proofErr w:type="spellEnd"/>
      <w:r>
        <w:rPr>
          <w:rFonts w:asciiTheme="majorHAnsi" w:eastAsia="Times New Roman" w:hAnsiTheme="majorHAnsi" w:cs="Times New Roman"/>
          <w:bCs/>
          <w:sz w:val="20"/>
          <w:szCs w:val="20"/>
        </w:rPr>
        <w:t xml:space="preserve"> Matthew Lemire</w:t>
      </w:r>
      <w:r w:rsidR="009F2A2E">
        <w:rPr>
          <w:rFonts w:asciiTheme="majorHAnsi" w:eastAsia="Times New Roman" w:hAnsiTheme="majorHAnsi" w:cs="Times New Roman"/>
          <w:bCs/>
          <w:sz w:val="20"/>
          <w:szCs w:val="20"/>
        </w:rPr>
        <w:t xml:space="preserve">, </w:t>
      </w:r>
      <w:r w:rsidR="009F2A2E">
        <w:rPr>
          <w:rFonts w:asciiTheme="majorHAnsi" w:eastAsia="Times New Roman" w:hAnsiTheme="majorHAnsi" w:cs="Times New Roman"/>
          <w:bCs/>
          <w:sz w:val="20"/>
          <w:szCs w:val="20"/>
          <w:lang w:val="en-ZA"/>
        </w:rPr>
        <w:t>Cornwall Community Police Service</w:t>
      </w:r>
    </w:p>
    <w:p w:rsidR="00755239" w:rsidRDefault="00755239" w:rsidP="00755239">
      <w:pPr>
        <w:spacing w:after="0" w:line="240" w:lineRule="auto"/>
        <w:contextualSpacing/>
        <w:rPr>
          <w:rFonts w:asciiTheme="majorHAnsi" w:eastAsia="Times New Roman" w:hAnsiTheme="majorHAnsi" w:cs="Times New Roman"/>
          <w:bCs/>
          <w:sz w:val="20"/>
          <w:szCs w:val="20"/>
        </w:rPr>
      </w:pPr>
      <w:r>
        <w:rPr>
          <w:rFonts w:asciiTheme="majorHAnsi" w:eastAsia="Times New Roman" w:hAnsiTheme="majorHAnsi" w:cs="Times New Roman"/>
          <w:bCs/>
          <w:sz w:val="20"/>
          <w:szCs w:val="20"/>
          <w:lang w:val="en-CA"/>
        </w:rPr>
        <w:t xml:space="preserve">   </w:t>
      </w:r>
      <w:r>
        <w:rPr>
          <w:rFonts w:asciiTheme="majorHAnsi" w:eastAsia="Times New Roman" w:hAnsiTheme="majorHAnsi" w:cs="Times New Roman"/>
          <w:bCs/>
          <w:sz w:val="20"/>
          <w:szCs w:val="20"/>
        </w:rPr>
        <w:tab/>
      </w:r>
      <w:r>
        <w:rPr>
          <w:rFonts w:asciiTheme="majorHAnsi" w:eastAsia="Times New Roman" w:hAnsiTheme="majorHAnsi" w:cs="Times New Roman"/>
          <w:bCs/>
          <w:sz w:val="20"/>
          <w:szCs w:val="20"/>
        </w:rPr>
        <w:tab/>
      </w:r>
    </w:p>
    <w:p w:rsidR="00755239" w:rsidRDefault="00755239" w:rsidP="00755239">
      <w:pPr>
        <w:spacing w:after="0" w:line="240" w:lineRule="auto"/>
        <w:ind w:left="1440" w:hanging="1440"/>
        <w:contextualSpacing/>
        <w:rPr>
          <w:rFonts w:asciiTheme="majorHAnsi" w:eastAsia="Times New Roman" w:hAnsiTheme="majorHAnsi" w:cs="Times New Roman"/>
          <w:sz w:val="24"/>
          <w:szCs w:val="24"/>
          <w:lang w:val="en-ZA"/>
        </w:rPr>
      </w:pPr>
      <w:r>
        <w:rPr>
          <w:rFonts w:asciiTheme="majorHAnsi" w:eastAsia="Times New Roman" w:hAnsiTheme="majorHAnsi" w:cs="Times New Roman"/>
          <w:b/>
          <w:bCs/>
          <w:sz w:val="24"/>
          <w:szCs w:val="24"/>
        </w:rPr>
        <w:t>Regrets:</w:t>
      </w:r>
      <w:r>
        <w:rPr>
          <w:rFonts w:asciiTheme="majorHAnsi" w:eastAsia="Times New Roman" w:hAnsiTheme="majorHAnsi" w:cs="Times New Roman"/>
          <w:sz w:val="24"/>
          <w:szCs w:val="24"/>
          <w:lang w:val="en-ZA"/>
        </w:rPr>
        <w:t xml:space="preserve"> </w:t>
      </w:r>
    </w:p>
    <w:p w:rsidR="00755239" w:rsidRDefault="00755239" w:rsidP="00755239">
      <w:pPr>
        <w:spacing w:after="0" w:line="240" w:lineRule="auto"/>
        <w:ind w:left="1440" w:hanging="1440"/>
        <w:contextualSpacing/>
        <w:rPr>
          <w:rFonts w:asciiTheme="majorHAnsi" w:eastAsia="Times New Roman" w:hAnsiTheme="majorHAnsi" w:cs="Times New Roman"/>
          <w:sz w:val="20"/>
          <w:szCs w:val="20"/>
          <w:lang w:val="en-ZA"/>
        </w:rPr>
      </w:pPr>
      <w:r>
        <w:rPr>
          <w:rFonts w:asciiTheme="majorHAnsi" w:eastAsia="Times New Roman" w:hAnsiTheme="majorHAnsi" w:cs="Times New Roman"/>
          <w:sz w:val="20"/>
          <w:szCs w:val="20"/>
          <w:lang w:val="en-ZA"/>
        </w:rPr>
        <w:t>Assault and Sexual Abuse Program (ASAP)</w:t>
      </w:r>
      <w:r>
        <w:rPr>
          <w:rFonts w:asciiTheme="majorHAnsi" w:eastAsia="Times New Roman" w:hAnsiTheme="majorHAnsi" w:cs="Times New Roman"/>
          <w:sz w:val="20"/>
          <w:szCs w:val="20"/>
          <w:lang w:val="en-ZA"/>
        </w:rPr>
        <w:tab/>
      </w:r>
      <w:r>
        <w:rPr>
          <w:rFonts w:asciiTheme="majorHAnsi" w:eastAsia="Times New Roman" w:hAnsiTheme="majorHAnsi" w:cs="Times New Roman"/>
          <w:sz w:val="20"/>
          <w:szCs w:val="20"/>
          <w:lang w:val="en-ZA"/>
        </w:rPr>
        <w:tab/>
      </w:r>
      <w:r>
        <w:rPr>
          <w:rFonts w:asciiTheme="majorHAnsi" w:eastAsia="Times New Roman" w:hAnsiTheme="majorHAnsi" w:cs="Times New Roman"/>
          <w:sz w:val="20"/>
          <w:szCs w:val="20"/>
          <w:lang w:val="en-ZA"/>
        </w:rPr>
        <w:tab/>
      </w:r>
      <w:r>
        <w:rPr>
          <w:rFonts w:asciiTheme="majorHAnsi" w:eastAsia="Times New Roman" w:hAnsiTheme="majorHAnsi" w:cs="Times New Roman"/>
          <w:sz w:val="20"/>
          <w:szCs w:val="20"/>
          <w:lang w:val="en-ZA"/>
        </w:rPr>
        <w:tab/>
        <w:t>Megan Villeneuve</w:t>
      </w:r>
    </w:p>
    <w:p w:rsidR="00755239" w:rsidRDefault="003F4D9C" w:rsidP="00755239">
      <w:pPr>
        <w:spacing w:after="0" w:line="240" w:lineRule="auto"/>
        <w:ind w:left="1440" w:hanging="1440"/>
        <w:contextualSpacing/>
        <w:rPr>
          <w:rFonts w:asciiTheme="majorHAnsi" w:eastAsia="Times New Roman" w:hAnsiTheme="majorHAnsi" w:cs="Times New Roman"/>
          <w:sz w:val="20"/>
          <w:szCs w:val="20"/>
          <w:lang w:val="en-ZA"/>
        </w:rPr>
      </w:pPr>
      <w:r>
        <w:rPr>
          <w:rFonts w:asciiTheme="majorHAnsi" w:eastAsia="Times New Roman" w:hAnsiTheme="majorHAnsi" w:cs="Times New Roman"/>
          <w:sz w:val="20"/>
          <w:szCs w:val="20"/>
          <w:lang w:val="en-ZA"/>
        </w:rPr>
        <w:t>Canadian Red Cross</w:t>
      </w:r>
      <w:r>
        <w:rPr>
          <w:rFonts w:asciiTheme="majorHAnsi" w:eastAsia="Times New Roman" w:hAnsiTheme="majorHAnsi" w:cs="Times New Roman"/>
          <w:sz w:val="20"/>
          <w:szCs w:val="20"/>
          <w:lang w:val="en-ZA"/>
        </w:rPr>
        <w:tab/>
      </w:r>
      <w:r w:rsidR="00755239">
        <w:rPr>
          <w:rFonts w:asciiTheme="majorHAnsi" w:eastAsia="Times New Roman" w:hAnsiTheme="majorHAnsi" w:cs="Times New Roman"/>
          <w:sz w:val="20"/>
          <w:szCs w:val="20"/>
          <w:lang w:val="en-ZA"/>
        </w:rPr>
        <w:tab/>
      </w:r>
      <w:r w:rsidR="00755239">
        <w:rPr>
          <w:rFonts w:asciiTheme="majorHAnsi" w:eastAsia="Times New Roman" w:hAnsiTheme="majorHAnsi" w:cs="Times New Roman"/>
          <w:sz w:val="20"/>
          <w:szCs w:val="20"/>
          <w:lang w:val="en-ZA"/>
        </w:rPr>
        <w:tab/>
      </w:r>
      <w:r w:rsidR="00755239">
        <w:rPr>
          <w:rFonts w:asciiTheme="majorHAnsi" w:eastAsia="Times New Roman" w:hAnsiTheme="majorHAnsi" w:cs="Times New Roman"/>
          <w:sz w:val="20"/>
          <w:szCs w:val="20"/>
          <w:lang w:val="en-ZA"/>
        </w:rPr>
        <w:tab/>
      </w:r>
      <w:r w:rsidR="00755239">
        <w:rPr>
          <w:rFonts w:asciiTheme="majorHAnsi" w:eastAsia="Times New Roman" w:hAnsiTheme="majorHAnsi" w:cs="Times New Roman"/>
          <w:sz w:val="20"/>
          <w:szCs w:val="20"/>
          <w:lang w:val="en-ZA"/>
        </w:rPr>
        <w:tab/>
      </w:r>
      <w:r w:rsidR="00755239">
        <w:rPr>
          <w:rFonts w:asciiTheme="majorHAnsi" w:eastAsia="Times New Roman" w:hAnsiTheme="majorHAnsi" w:cs="Times New Roman"/>
          <w:sz w:val="20"/>
          <w:szCs w:val="20"/>
          <w:lang w:val="en-ZA"/>
        </w:rPr>
        <w:tab/>
      </w:r>
      <w:r w:rsidR="00755239">
        <w:rPr>
          <w:rFonts w:asciiTheme="majorHAnsi" w:eastAsia="Times New Roman" w:hAnsiTheme="majorHAnsi" w:cs="Times New Roman"/>
          <w:sz w:val="20"/>
          <w:szCs w:val="20"/>
          <w:lang w:val="en-ZA"/>
        </w:rPr>
        <w:tab/>
      </w:r>
      <w:r>
        <w:rPr>
          <w:rFonts w:asciiTheme="majorHAnsi" w:eastAsia="Times New Roman" w:hAnsiTheme="majorHAnsi" w:cs="Times New Roman"/>
          <w:sz w:val="20"/>
          <w:szCs w:val="20"/>
          <w:lang w:val="en-ZA"/>
        </w:rPr>
        <w:t>Shelley Roy</w:t>
      </w:r>
    </w:p>
    <w:p w:rsidR="003F4D9C" w:rsidRDefault="00390079" w:rsidP="00755239">
      <w:pPr>
        <w:spacing w:after="0" w:line="240" w:lineRule="auto"/>
        <w:ind w:left="1440" w:hanging="1440"/>
        <w:contextualSpacing/>
        <w:rPr>
          <w:rFonts w:asciiTheme="majorHAnsi" w:eastAsia="Times New Roman" w:hAnsiTheme="majorHAnsi" w:cs="Times New Roman"/>
          <w:sz w:val="20"/>
          <w:szCs w:val="20"/>
          <w:lang w:val="en-ZA"/>
        </w:rPr>
      </w:pPr>
      <w:r>
        <w:rPr>
          <w:rFonts w:asciiTheme="majorHAnsi" w:eastAsia="Times New Roman" w:hAnsiTheme="majorHAnsi" w:cs="Times New Roman"/>
          <w:sz w:val="20"/>
          <w:szCs w:val="20"/>
          <w:lang w:val="en-ZA"/>
        </w:rPr>
        <w:t>Glengarry Inter-Agency Group</w:t>
      </w:r>
      <w:r w:rsidR="003F4D9C">
        <w:rPr>
          <w:rFonts w:asciiTheme="majorHAnsi" w:eastAsia="Times New Roman" w:hAnsiTheme="majorHAnsi" w:cs="Times New Roman"/>
          <w:sz w:val="20"/>
          <w:szCs w:val="20"/>
          <w:lang w:val="en-ZA"/>
        </w:rPr>
        <w:t xml:space="preserve"> Youth in Transition Worker</w:t>
      </w:r>
      <w:r w:rsidR="003F4D9C">
        <w:rPr>
          <w:rFonts w:asciiTheme="majorHAnsi" w:eastAsia="Times New Roman" w:hAnsiTheme="majorHAnsi" w:cs="Times New Roman"/>
          <w:sz w:val="20"/>
          <w:szCs w:val="20"/>
          <w:lang w:val="en-ZA"/>
        </w:rPr>
        <w:tab/>
      </w:r>
      <w:r w:rsidR="003F4D9C">
        <w:rPr>
          <w:rFonts w:asciiTheme="majorHAnsi" w:eastAsia="Times New Roman" w:hAnsiTheme="majorHAnsi" w:cs="Times New Roman"/>
          <w:sz w:val="20"/>
          <w:szCs w:val="20"/>
          <w:lang w:val="en-ZA"/>
        </w:rPr>
        <w:tab/>
      </w:r>
      <w:r w:rsidR="003F4D9C">
        <w:rPr>
          <w:rFonts w:asciiTheme="majorHAnsi" w:eastAsia="Times New Roman" w:hAnsiTheme="majorHAnsi" w:cs="Times New Roman"/>
          <w:sz w:val="20"/>
          <w:szCs w:val="20"/>
          <w:lang w:val="en-ZA"/>
        </w:rPr>
        <w:tab/>
        <w:t xml:space="preserve">Catherine </w:t>
      </w:r>
      <w:proofErr w:type="spellStart"/>
      <w:r w:rsidR="003F4D9C">
        <w:rPr>
          <w:rFonts w:asciiTheme="majorHAnsi" w:eastAsia="Times New Roman" w:hAnsiTheme="majorHAnsi" w:cs="Times New Roman"/>
          <w:sz w:val="20"/>
          <w:szCs w:val="20"/>
          <w:lang w:val="en-ZA"/>
        </w:rPr>
        <w:t>Stapley</w:t>
      </w:r>
      <w:proofErr w:type="spellEnd"/>
    </w:p>
    <w:p w:rsidR="00390079" w:rsidRDefault="00390079" w:rsidP="00755239">
      <w:pPr>
        <w:spacing w:after="0" w:line="240" w:lineRule="auto"/>
        <w:ind w:left="1440" w:hanging="1440"/>
        <w:contextualSpacing/>
        <w:rPr>
          <w:rFonts w:asciiTheme="majorHAnsi" w:eastAsia="Times New Roman" w:hAnsiTheme="majorHAnsi" w:cs="Times New Roman"/>
          <w:sz w:val="20"/>
          <w:szCs w:val="20"/>
          <w:lang w:val="en-ZA"/>
        </w:rPr>
      </w:pPr>
      <w:r>
        <w:rPr>
          <w:rFonts w:asciiTheme="majorHAnsi" w:eastAsia="Times New Roman" w:hAnsiTheme="majorHAnsi" w:cs="Times New Roman"/>
          <w:sz w:val="20"/>
          <w:szCs w:val="20"/>
          <w:lang w:val="en-ZA"/>
        </w:rPr>
        <w:t>Koala Place</w:t>
      </w:r>
      <w:r>
        <w:rPr>
          <w:rFonts w:asciiTheme="majorHAnsi" w:eastAsia="Times New Roman" w:hAnsiTheme="majorHAnsi" w:cs="Times New Roman"/>
          <w:sz w:val="20"/>
          <w:szCs w:val="20"/>
          <w:lang w:val="en-ZA"/>
        </w:rPr>
        <w:tab/>
      </w:r>
      <w:r>
        <w:rPr>
          <w:rFonts w:asciiTheme="majorHAnsi" w:eastAsia="Times New Roman" w:hAnsiTheme="majorHAnsi" w:cs="Times New Roman"/>
          <w:sz w:val="20"/>
          <w:szCs w:val="20"/>
          <w:lang w:val="en-ZA"/>
        </w:rPr>
        <w:tab/>
      </w:r>
      <w:r>
        <w:rPr>
          <w:rFonts w:asciiTheme="majorHAnsi" w:eastAsia="Times New Roman" w:hAnsiTheme="majorHAnsi" w:cs="Times New Roman"/>
          <w:sz w:val="20"/>
          <w:szCs w:val="20"/>
          <w:lang w:val="en-ZA"/>
        </w:rPr>
        <w:tab/>
      </w:r>
      <w:r>
        <w:rPr>
          <w:rFonts w:asciiTheme="majorHAnsi" w:eastAsia="Times New Roman" w:hAnsiTheme="majorHAnsi" w:cs="Times New Roman"/>
          <w:sz w:val="20"/>
          <w:szCs w:val="20"/>
          <w:lang w:val="en-ZA"/>
        </w:rPr>
        <w:tab/>
      </w:r>
      <w:r>
        <w:rPr>
          <w:rFonts w:asciiTheme="majorHAnsi" w:eastAsia="Times New Roman" w:hAnsiTheme="majorHAnsi" w:cs="Times New Roman"/>
          <w:sz w:val="20"/>
          <w:szCs w:val="20"/>
          <w:lang w:val="en-ZA"/>
        </w:rPr>
        <w:tab/>
      </w:r>
      <w:r>
        <w:rPr>
          <w:rFonts w:asciiTheme="majorHAnsi" w:eastAsia="Times New Roman" w:hAnsiTheme="majorHAnsi" w:cs="Times New Roman"/>
          <w:sz w:val="20"/>
          <w:szCs w:val="20"/>
          <w:lang w:val="en-ZA"/>
        </w:rPr>
        <w:tab/>
      </w:r>
      <w:r>
        <w:rPr>
          <w:rFonts w:asciiTheme="majorHAnsi" w:eastAsia="Times New Roman" w:hAnsiTheme="majorHAnsi" w:cs="Times New Roman"/>
          <w:sz w:val="20"/>
          <w:szCs w:val="20"/>
          <w:lang w:val="en-ZA"/>
        </w:rPr>
        <w:tab/>
      </w:r>
      <w:r>
        <w:rPr>
          <w:rFonts w:asciiTheme="majorHAnsi" w:eastAsia="Times New Roman" w:hAnsiTheme="majorHAnsi" w:cs="Times New Roman"/>
          <w:sz w:val="20"/>
          <w:szCs w:val="20"/>
          <w:lang w:val="en-ZA"/>
        </w:rPr>
        <w:tab/>
        <w:t>Elyse Lauzon-Alguire</w:t>
      </w:r>
    </w:p>
    <w:p w:rsidR="00021E01" w:rsidRPr="004C1B3B" w:rsidRDefault="00021E01" w:rsidP="00EB2442">
      <w:pPr>
        <w:spacing w:after="0" w:line="240" w:lineRule="auto"/>
        <w:ind w:left="270" w:hanging="270"/>
        <w:rPr>
          <w:rFonts w:asciiTheme="majorHAnsi" w:eastAsia="Times New Roman" w:hAnsiTheme="majorHAnsi" w:cs="Times New Roman"/>
          <w:lang w:val="en-ZA"/>
        </w:rPr>
      </w:pPr>
      <w:bookmarkStart w:id="0" w:name="_GoBack"/>
      <w:bookmarkEnd w:id="0"/>
      <w:r w:rsidRPr="004C1B3B">
        <w:rPr>
          <w:rFonts w:asciiTheme="majorHAnsi" w:eastAsia="Times New Roman" w:hAnsiTheme="majorHAnsi" w:cs="Times New Roman"/>
          <w:b/>
          <w:bCs/>
          <w:lang w:val="en-ZA"/>
        </w:rPr>
        <w:lastRenderedPageBreak/>
        <w:t xml:space="preserve">1. Call to order at </w:t>
      </w:r>
      <w:r w:rsidR="004C1B3B">
        <w:rPr>
          <w:rFonts w:asciiTheme="majorHAnsi" w:eastAsia="Times New Roman" w:hAnsiTheme="majorHAnsi" w:cs="Times New Roman"/>
          <w:b/>
          <w:bCs/>
          <w:lang w:val="en-ZA"/>
        </w:rPr>
        <w:t>9:00</w:t>
      </w:r>
      <w:r w:rsidRPr="004C1B3B">
        <w:rPr>
          <w:rFonts w:asciiTheme="majorHAnsi" w:eastAsia="Times New Roman" w:hAnsiTheme="majorHAnsi" w:cs="Times New Roman"/>
          <w:b/>
          <w:bCs/>
          <w:lang w:val="en-ZA"/>
        </w:rPr>
        <w:t xml:space="preserve"> a.m. – </w:t>
      </w:r>
      <w:r w:rsidR="00AF5333">
        <w:rPr>
          <w:rFonts w:asciiTheme="majorHAnsi" w:eastAsia="Times New Roman" w:hAnsiTheme="majorHAnsi" w:cs="Times New Roman"/>
          <w:lang w:val="en-ZA"/>
        </w:rPr>
        <w:t xml:space="preserve">Angela and </w:t>
      </w:r>
      <w:proofErr w:type="spellStart"/>
      <w:r w:rsidR="00AF5333">
        <w:rPr>
          <w:rFonts w:asciiTheme="majorHAnsi" w:eastAsia="Times New Roman" w:hAnsiTheme="majorHAnsi" w:cs="Times New Roman"/>
          <w:lang w:val="en-ZA"/>
        </w:rPr>
        <w:t>Farhana</w:t>
      </w:r>
      <w:proofErr w:type="spellEnd"/>
      <w:r w:rsidR="00AF5333">
        <w:rPr>
          <w:rFonts w:asciiTheme="majorHAnsi" w:eastAsia="Times New Roman" w:hAnsiTheme="majorHAnsi" w:cs="Times New Roman"/>
          <w:lang w:val="en-ZA"/>
        </w:rPr>
        <w:t xml:space="preserve"> welcomed the members.  Round table introductions</w:t>
      </w:r>
      <w:r w:rsidR="00590581">
        <w:rPr>
          <w:rFonts w:asciiTheme="majorHAnsi" w:eastAsia="Times New Roman" w:hAnsiTheme="majorHAnsi" w:cs="Times New Roman"/>
          <w:lang w:val="en-ZA"/>
        </w:rPr>
        <w:t>.</w:t>
      </w:r>
    </w:p>
    <w:p w:rsidR="00021E01" w:rsidRPr="004C1B3B" w:rsidRDefault="00021E01" w:rsidP="00021E01">
      <w:pPr>
        <w:spacing w:after="0" w:line="240" w:lineRule="auto"/>
        <w:ind w:left="1440" w:hanging="1440"/>
        <w:rPr>
          <w:rFonts w:asciiTheme="majorHAnsi" w:eastAsia="Times New Roman" w:hAnsiTheme="majorHAnsi" w:cs="Times New Roman"/>
          <w:b/>
          <w:bCs/>
          <w:lang w:val="en-ZA"/>
        </w:rPr>
      </w:pPr>
    </w:p>
    <w:p w:rsidR="00021E01" w:rsidRPr="004C1B3B" w:rsidRDefault="00F87AE8" w:rsidP="00021E01">
      <w:pPr>
        <w:spacing w:after="0" w:line="240" w:lineRule="auto"/>
        <w:ind w:left="1440" w:hanging="1440"/>
        <w:rPr>
          <w:rFonts w:asciiTheme="majorHAnsi" w:eastAsia="Times New Roman" w:hAnsiTheme="majorHAnsi" w:cs="Times New Roman"/>
          <w:b/>
          <w:bCs/>
          <w:lang w:val="en-ZA"/>
        </w:rPr>
      </w:pPr>
      <w:r w:rsidRPr="004C1B3B">
        <w:rPr>
          <w:rFonts w:asciiTheme="majorHAnsi" w:eastAsia="Times New Roman" w:hAnsiTheme="majorHAnsi" w:cs="Times New Roman"/>
          <w:b/>
          <w:bCs/>
          <w:lang w:val="en-ZA"/>
        </w:rPr>
        <w:t>2</w:t>
      </w:r>
      <w:r w:rsidR="00021E01" w:rsidRPr="004C1B3B">
        <w:rPr>
          <w:rFonts w:asciiTheme="majorHAnsi" w:eastAsia="Times New Roman" w:hAnsiTheme="majorHAnsi" w:cs="Times New Roman"/>
          <w:b/>
          <w:bCs/>
          <w:lang w:val="en-ZA"/>
        </w:rPr>
        <w:t xml:space="preserve">. Adoption of Agenda </w:t>
      </w:r>
    </w:p>
    <w:p w:rsidR="005034FC" w:rsidRDefault="00021E01" w:rsidP="00EB791D">
      <w:pPr>
        <w:spacing w:after="0" w:line="240" w:lineRule="auto"/>
        <w:ind w:firstLine="720"/>
        <w:rPr>
          <w:rFonts w:asciiTheme="majorHAnsi" w:eastAsia="Times New Roman" w:hAnsiTheme="majorHAnsi" w:cs="Times New Roman"/>
          <w:lang w:val="en-ZA"/>
        </w:rPr>
      </w:pPr>
      <w:r w:rsidRPr="004C1B3B">
        <w:rPr>
          <w:rFonts w:asciiTheme="majorHAnsi" w:eastAsia="Times New Roman" w:hAnsiTheme="majorHAnsi" w:cs="Times New Roman"/>
          <w:lang w:val="en-ZA"/>
        </w:rPr>
        <w:t>Moved by:</w:t>
      </w:r>
      <w:r w:rsidR="007A0DF5">
        <w:rPr>
          <w:rFonts w:asciiTheme="majorHAnsi" w:eastAsia="Times New Roman" w:hAnsiTheme="majorHAnsi" w:cs="Times New Roman"/>
          <w:lang w:val="en-ZA"/>
        </w:rPr>
        <w:tab/>
      </w:r>
      <w:r w:rsidR="007A0DF5">
        <w:rPr>
          <w:rFonts w:asciiTheme="majorHAnsi" w:eastAsia="Times New Roman" w:hAnsiTheme="majorHAnsi" w:cs="Times New Roman"/>
          <w:lang w:val="en-ZA"/>
        </w:rPr>
        <w:tab/>
      </w:r>
      <w:r w:rsidR="00590581">
        <w:rPr>
          <w:rFonts w:asciiTheme="majorHAnsi" w:eastAsia="Times New Roman" w:hAnsiTheme="majorHAnsi" w:cs="Times New Roman"/>
          <w:lang w:val="en-ZA"/>
        </w:rPr>
        <w:t xml:space="preserve">Larry </w:t>
      </w:r>
      <w:proofErr w:type="spellStart"/>
      <w:r w:rsidR="00590581">
        <w:rPr>
          <w:rFonts w:asciiTheme="majorHAnsi" w:eastAsia="Times New Roman" w:hAnsiTheme="majorHAnsi" w:cs="Times New Roman"/>
          <w:lang w:val="en-ZA"/>
        </w:rPr>
        <w:t>Frappier</w:t>
      </w:r>
      <w:proofErr w:type="spellEnd"/>
    </w:p>
    <w:p w:rsidR="001F781A" w:rsidRDefault="001F781A" w:rsidP="001F781A">
      <w:pPr>
        <w:spacing w:after="0" w:line="240" w:lineRule="auto"/>
        <w:ind w:left="1440" w:hanging="720"/>
        <w:rPr>
          <w:rFonts w:asciiTheme="majorHAnsi" w:eastAsia="Times New Roman" w:hAnsiTheme="majorHAnsi" w:cs="Times New Roman"/>
          <w:lang w:val="en-ZA"/>
        </w:rPr>
      </w:pPr>
      <w:r>
        <w:rPr>
          <w:rFonts w:asciiTheme="majorHAnsi" w:eastAsia="Times New Roman" w:hAnsiTheme="majorHAnsi" w:cs="Times New Roman"/>
          <w:lang w:val="en-ZA"/>
        </w:rPr>
        <w:t>Seconded by:</w:t>
      </w:r>
      <w:r>
        <w:rPr>
          <w:rFonts w:asciiTheme="majorHAnsi" w:eastAsia="Times New Roman" w:hAnsiTheme="majorHAnsi" w:cs="Times New Roman"/>
          <w:lang w:val="en-ZA"/>
        </w:rPr>
        <w:tab/>
      </w:r>
      <w:r>
        <w:rPr>
          <w:rFonts w:asciiTheme="majorHAnsi" w:eastAsia="Times New Roman" w:hAnsiTheme="majorHAnsi" w:cs="Times New Roman"/>
          <w:lang w:val="en-ZA"/>
        </w:rPr>
        <w:tab/>
        <w:t>Alex de Wit</w:t>
      </w:r>
    </w:p>
    <w:p w:rsidR="00021E01" w:rsidRPr="004C1B3B" w:rsidRDefault="001F781A" w:rsidP="001F781A">
      <w:pPr>
        <w:spacing w:after="0" w:line="240" w:lineRule="auto"/>
        <w:ind w:left="1440" w:hanging="720"/>
        <w:rPr>
          <w:rFonts w:asciiTheme="majorHAnsi" w:eastAsia="Times New Roman" w:hAnsiTheme="majorHAnsi" w:cs="Times New Roman"/>
          <w:lang w:val="en-ZA"/>
        </w:rPr>
      </w:pPr>
      <w:r>
        <w:rPr>
          <w:rFonts w:asciiTheme="majorHAnsi" w:eastAsia="Times New Roman" w:hAnsiTheme="majorHAnsi" w:cs="Times New Roman"/>
          <w:lang w:val="en-ZA"/>
        </w:rPr>
        <w:t>Resolved that the agenda be accepted as presented. CARRIED</w:t>
      </w:r>
    </w:p>
    <w:p w:rsidR="00021E01" w:rsidRPr="004C1B3B" w:rsidRDefault="00021E01" w:rsidP="00021E01">
      <w:pPr>
        <w:spacing w:after="0" w:line="240" w:lineRule="auto"/>
        <w:ind w:left="1440" w:hanging="1440"/>
        <w:rPr>
          <w:rFonts w:asciiTheme="majorHAnsi" w:eastAsia="Times New Roman" w:hAnsiTheme="majorHAnsi" w:cs="Times New Roman"/>
          <w:b/>
          <w:bCs/>
          <w:lang w:val="en-ZA"/>
        </w:rPr>
      </w:pPr>
    </w:p>
    <w:p w:rsidR="00C04519" w:rsidRPr="004C1B3B" w:rsidRDefault="00F87AE8" w:rsidP="00021E01">
      <w:pPr>
        <w:spacing w:after="0" w:line="240" w:lineRule="auto"/>
        <w:ind w:left="1440" w:hanging="1440"/>
        <w:rPr>
          <w:rFonts w:asciiTheme="majorHAnsi" w:eastAsia="Times New Roman" w:hAnsiTheme="majorHAnsi" w:cs="Times New Roman"/>
          <w:b/>
          <w:bCs/>
          <w:lang w:val="en-ZA"/>
        </w:rPr>
      </w:pPr>
      <w:r w:rsidRPr="004C1B3B">
        <w:rPr>
          <w:rFonts w:asciiTheme="majorHAnsi" w:eastAsia="Times New Roman" w:hAnsiTheme="majorHAnsi" w:cs="Times New Roman"/>
          <w:b/>
          <w:bCs/>
          <w:lang w:val="en-ZA"/>
        </w:rPr>
        <w:t>3</w:t>
      </w:r>
      <w:r w:rsidR="00021E01" w:rsidRPr="004C1B3B">
        <w:rPr>
          <w:rFonts w:asciiTheme="majorHAnsi" w:eastAsia="Times New Roman" w:hAnsiTheme="majorHAnsi" w:cs="Times New Roman"/>
          <w:b/>
          <w:bCs/>
          <w:lang w:val="en-ZA"/>
        </w:rPr>
        <w:t xml:space="preserve">. Adoption of Minutes </w:t>
      </w:r>
      <w:r w:rsidR="003113E8" w:rsidRPr="004C1B3B">
        <w:rPr>
          <w:rFonts w:asciiTheme="majorHAnsi" w:eastAsia="Times New Roman" w:hAnsiTheme="majorHAnsi" w:cs="Times New Roman"/>
          <w:b/>
          <w:bCs/>
          <w:lang w:val="en-ZA"/>
        </w:rPr>
        <w:t>from the 201</w:t>
      </w:r>
      <w:r w:rsidR="00590581">
        <w:rPr>
          <w:rFonts w:asciiTheme="majorHAnsi" w:eastAsia="Times New Roman" w:hAnsiTheme="majorHAnsi" w:cs="Times New Roman"/>
          <w:b/>
          <w:bCs/>
          <w:lang w:val="en-ZA"/>
        </w:rPr>
        <w:t>6</w:t>
      </w:r>
      <w:r w:rsidR="003113E8" w:rsidRPr="004C1B3B">
        <w:rPr>
          <w:rFonts w:asciiTheme="majorHAnsi" w:eastAsia="Times New Roman" w:hAnsiTheme="majorHAnsi" w:cs="Times New Roman"/>
          <w:b/>
          <w:bCs/>
          <w:lang w:val="en-ZA"/>
        </w:rPr>
        <w:t xml:space="preserve"> Annual General Meeting on June </w:t>
      </w:r>
      <w:r w:rsidR="004C1B3B">
        <w:rPr>
          <w:rFonts w:asciiTheme="majorHAnsi" w:eastAsia="Times New Roman" w:hAnsiTheme="majorHAnsi" w:cs="Times New Roman"/>
          <w:b/>
          <w:bCs/>
          <w:lang w:val="en-ZA"/>
        </w:rPr>
        <w:t>17</w:t>
      </w:r>
      <w:r w:rsidR="003113E8" w:rsidRPr="004C1B3B">
        <w:rPr>
          <w:rFonts w:asciiTheme="majorHAnsi" w:eastAsia="Times New Roman" w:hAnsiTheme="majorHAnsi" w:cs="Times New Roman"/>
          <w:b/>
          <w:bCs/>
          <w:vertAlign w:val="superscript"/>
          <w:lang w:val="en-ZA"/>
        </w:rPr>
        <w:t>th</w:t>
      </w:r>
      <w:r w:rsidR="000B1B08">
        <w:rPr>
          <w:rFonts w:asciiTheme="majorHAnsi" w:eastAsia="Times New Roman" w:hAnsiTheme="majorHAnsi" w:cs="Times New Roman"/>
          <w:b/>
          <w:bCs/>
          <w:lang w:val="en-ZA"/>
        </w:rPr>
        <w:t>, 2016</w:t>
      </w:r>
    </w:p>
    <w:p w:rsidR="00021E01" w:rsidRPr="004C1B3B" w:rsidRDefault="00021E01" w:rsidP="00F917E4">
      <w:pPr>
        <w:spacing w:after="0" w:line="240" w:lineRule="auto"/>
        <w:ind w:firstLine="720"/>
        <w:rPr>
          <w:rFonts w:asciiTheme="majorHAnsi" w:eastAsia="Times New Roman" w:hAnsiTheme="majorHAnsi" w:cs="Times New Roman"/>
          <w:lang w:val="en-ZA"/>
        </w:rPr>
      </w:pPr>
      <w:r w:rsidRPr="004C1B3B">
        <w:rPr>
          <w:rFonts w:asciiTheme="majorHAnsi" w:eastAsia="Times New Roman" w:hAnsiTheme="majorHAnsi" w:cs="Times New Roman"/>
          <w:bCs/>
          <w:lang w:val="en-ZA"/>
        </w:rPr>
        <w:t>Mo</w:t>
      </w:r>
      <w:r w:rsidRPr="004C1B3B">
        <w:rPr>
          <w:rFonts w:asciiTheme="majorHAnsi" w:eastAsia="Times New Roman" w:hAnsiTheme="majorHAnsi" w:cs="Times New Roman"/>
          <w:lang w:val="en-ZA"/>
        </w:rPr>
        <w:t>ved by:</w:t>
      </w:r>
      <w:r w:rsidR="007A0DF5">
        <w:rPr>
          <w:rFonts w:asciiTheme="majorHAnsi" w:eastAsia="Times New Roman" w:hAnsiTheme="majorHAnsi" w:cs="Times New Roman"/>
          <w:lang w:val="en-ZA"/>
        </w:rPr>
        <w:tab/>
      </w:r>
      <w:r w:rsidR="007A0DF5">
        <w:rPr>
          <w:rFonts w:asciiTheme="majorHAnsi" w:eastAsia="Times New Roman" w:hAnsiTheme="majorHAnsi" w:cs="Times New Roman"/>
          <w:lang w:val="en-ZA"/>
        </w:rPr>
        <w:tab/>
      </w:r>
      <w:r w:rsidR="00590581">
        <w:rPr>
          <w:rFonts w:asciiTheme="majorHAnsi" w:eastAsia="Times New Roman" w:hAnsiTheme="majorHAnsi" w:cs="Times New Roman"/>
          <w:lang w:val="en-ZA"/>
        </w:rPr>
        <w:t>Nancy Galway</w:t>
      </w:r>
    </w:p>
    <w:p w:rsidR="00021E01" w:rsidRPr="004C1B3B" w:rsidRDefault="00021E01" w:rsidP="00F917E4">
      <w:pPr>
        <w:spacing w:after="0" w:line="240" w:lineRule="auto"/>
        <w:ind w:firstLine="720"/>
        <w:rPr>
          <w:rFonts w:asciiTheme="majorHAnsi" w:eastAsia="Times New Roman" w:hAnsiTheme="majorHAnsi" w:cs="Times New Roman"/>
          <w:lang w:val="en-ZA"/>
        </w:rPr>
      </w:pPr>
      <w:r w:rsidRPr="004C1B3B">
        <w:rPr>
          <w:rFonts w:asciiTheme="majorHAnsi" w:eastAsia="Times New Roman" w:hAnsiTheme="majorHAnsi" w:cs="Times New Roman"/>
          <w:lang w:val="en-ZA"/>
        </w:rPr>
        <w:t xml:space="preserve">Seconded by:  </w:t>
      </w:r>
      <w:r w:rsidR="004C1B3B">
        <w:rPr>
          <w:rFonts w:asciiTheme="majorHAnsi" w:eastAsia="Times New Roman" w:hAnsiTheme="majorHAnsi" w:cs="Times New Roman"/>
          <w:lang w:val="en-ZA"/>
        </w:rPr>
        <w:tab/>
      </w:r>
      <w:r w:rsidR="00F87AE8" w:rsidRPr="004C1B3B">
        <w:rPr>
          <w:rFonts w:asciiTheme="majorHAnsi" w:eastAsia="Times New Roman" w:hAnsiTheme="majorHAnsi" w:cs="Times New Roman"/>
          <w:lang w:val="en-ZA"/>
        </w:rPr>
        <w:tab/>
      </w:r>
      <w:r w:rsidR="000B1B08">
        <w:rPr>
          <w:rFonts w:asciiTheme="majorHAnsi" w:eastAsia="Times New Roman" w:hAnsiTheme="majorHAnsi" w:cs="Times New Roman"/>
          <w:lang w:val="en-ZA"/>
        </w:rPr>
        <w:t>Alex de Wit</w:t>
      </w:r>
    </w:p>
    <w:p w:rsidR="00021E01" w:rsidRPr="004C1B3B" w:rsidRDefault="00F917E4" w:rsidP="00F917E4">
      <w:pPr>
        <w:spacing w:after="0" w:line="240" w:lineRule="auto"/>
        <w:ind w:firstLine="720"/>
        <w:rPr>
          <w:rFonts w:asciiTheme="majorHAnsi" w:eastAsia="Times New Roman" w:hAnsiTheme="majorHAnsi" w:cs="Times New Roman"/>
          <w:lang w:val="en-ZA"/>
        </w:rPr>
      </w:pPr>
      <w:r>
        <w:rPr>
          <w:rFonts w:asciiTheme="majorHAnsi" w:eastAsia="Times New Roman" w:hAnsiTheme="majorHAnsi" w:cs="Times New Roman"/>
          <w:lang w:val="en-ZA"/>
        </w:rPr>
        <w:t>I</w:t>
      </w:r>
      <w:r w:rsidR="00EC1761" w:rsidRPr="004C1B3B">
        <w:rPr>
          <w:rFonts w:asciiTheme="majorHAnsi" w:eastAsia="Times New Roman" w:hAnsiTheme="majorHAnsi" w:cs="Times New Roman"/>
          <w:lang w:val="en-ZA"/>
        </w:rPr>
        <w:t>t was r</w:t>
      </w:r>
      <w:r w:rsidR="00C04519" w:rsidRPr="004C1B3B">
        <w:rPr>
          <w:rFonts w:asciiTheme="majorHAnsi" w:eastAsia="Times New Roman" w:hAnsiTheme="majorHAnsi" w:cs="Times New Roman"/>
          <w:lang w:val="en-ZA"/>
        </w:rPr>
        <w:t>esolved that</w:t>
      </w:r>
      <w:r w:rsidR="00EC1761" w:rsidRPr="004C1B3B">
        <w:rPr>
          <w:rFonts w:asciiTheme="majorHAnsi" w:eastAsia="Times New Roman" w:hAnsiTheme="majorHAnsi" w:cs="Times New Roman"/>
          <w:lang w:val="en-ZA"/>
        </w:rPr>
        <w:t xml:space="preserve"> </w:t>
      </w:r>
      <w:r w:rsidR="00021E01" w:rsidRPr="004C1B3B">
        <w:rPr>
          <w:rFonts w:asciiTheme="majorHAnsi" w:eastAsia="Times New Roman" w:hAnsiTheme="majorHAnsi" w:cs="Times New Roman"/>
          <w:lang w:val="en-ZA"/>
        </w:rPr>
        <w:t xml:space="preserve">the Minutes of </w:t>
      </w:r>
      <w:r w:rsidR="004B65E6" w:rsidRPr="004C1B3B">
        <w:rPr>
          <w:rFonts w:asciiTheme="majorHAnsi" w:eastAsia="Times New Roman" w:hAnsiTheme="majorHAnsi" w:cs="Times New Roman"/>
          <w:lang w:val="en-ZA"/>
        </w:rPr>
        <w:t>the 201</w:t>
      </w:r>
      <w:r w:rsidR="000B1B08">
        <w:rPr>
          <w:rFonts w:asciiTheme="majorHAnsi" w:eastAsia="Times New Roman" w:hAnsiTheme="majorHAnsi" w:cs="Times New Roman"/>
          <w:lang w:val="en-ZA"/>
        </w:rPr>
        <w:t>6</w:t>
      </w:r>
      <w:r w:rsidR="004B65E6" w:rsidRPr="004C1B3B">
        <w:rPr>
          <w:rFonts w:asciiTheme="majorHAnsi" w:eastAsia="Times New Roman" w:hAnsiTheme="majorHAnsi" w:cs="Times New Roman"/>
          <w:lang w:val="en-ZA"/>
        </w:rPr>
        <w:t xml:space="preserve"> Annual General Meeting</w:t>
      </w:r>
      <w:r w:rsidR="00021E01" w:rsidRPr="004C1B3B">
        <w:rPr>
          <w:rFonts w:asciiTheme="majorHAnsi" w:eastAsia="Times New Roman" w:hAnsiTheme="majorHAnsi" w:cs="Times New Roman"/>
          <w:lang w:val="en-ZA"/>
        </w:rPr>
        <w:t xml:space="preserve"> </w:t>
      </w:r>
      <w:r w:rsidR="006B1C33" w:rsidRPr="004C1B3B">
        <w:rPr>
          <w:rFonts w:asciiTheme="majorHAnsi" w:eastAsia="Times New Roman" w:hAnsiTheme="majorHAnsi" w:cs="Times New Roman"/>
          <w:lang w:val="en-ZA"/>
        </w:rPr>
        <w:t>be</w:t>
      </w:r>
      <w:r w:rsidR="00021E01" w:rsidRPr="004C1B3B">
        <w:rPr>
          <w:rFonts w:asciiTheme="majorHAnsi" w:eastAsia="Times New Roman" w:hAnsiTheme="majorHAnsi" w:cs="Times New Roman"/>
          <w:lang w:val="en-ZA"/>
        </w:rPr>
        <w:t xml:space="preserve"> accepted</w:t>
      </w:r>
      <w:r w:rsidR="00EB791D">
        <w:rPr>
          <w:rFonts w:asciiTheme="majorHAnsi" w:eastAsia="Times New Roman" w:hAnsiTheme="majorHAnsi" w:cs="Times New Roman"/>
          <w:lang w:val="en-ZA"/>
        </w:rPr>
        <w:t xml:space="preserve"> as presented. </w:t>
      </w:r>
      <w:r w:rsidR="00021E01" w:rsidRPr="004C1B3B">
        <w:rPr>
          <w:rFonts w:asciiTheme="majorHAnsi" w:eastAsia="Times New Roman" w:hAnsiTheme="majorHAnsi" w:cs="Times New Roman"/>
          <w:lang w:val="en-ZA"/>
        </w:rPr>
        <w:t>CARRIED</w:t>
      </w:r>
    </w:p>
    <w:p w:rsidR="00094AAA" w:rsidRPr="004C1B3B" w:rsidRDefault="00094AAA" w:rsidP="00021E01">
      <w:pPr>
        <w:spacing w:after="0" w:line="240" w:lineRule="auto"/>
        <w:ind w:left="1440"/>
        <w:rPr>
          <w:rFonts w:asciiTheme="majorHAnsi" w:eastAsia="Times New Roman" w:hAnsiTheme="majorHAnsi" w:cs="Times New Roman"/>
          <w:lang w:val="en-ZA"/>
        </w:rPr>
      </w:pPr>
    </w:p>
    <w:p w:rsidR="004B65E6" w:rsidRPr="004C1B3B" w:rsidRDefault="00F87AE8" w:rsidP="004B65E6">
      <w:pPr>
        <w:spacing w:after="0" w:line="240" w:lineRule="auto"/>
        <w:ind w:left="1440" w:hanging="1440"/>
        <w:rPr>
          <w:rFonts w:asciiTheme="majorHAnsi" w:eastAsia="Times New Roman" w:hAnsiTheme="majorHAnsi" w:cs="Times New Roman"/>
          <w:b/>
          <w:bCs/>
          <w:lang w:val="en-ZA"/>
        </w:rPr>
      </w:pPr>
      <w:r w:rsidRPr="004C1B3B">
        <w:rPr>
          <w:rFonts w:asciiTheme="majorHAnsi" w:eastAsia="Times New Roman" w:hAnsiTheme="majorHAnsi" w:cs="Times New Roman"/>
          <w:b/>
          <w:bCs/>
          <w:lang w:val="en-ZA"/>
        </w:rPr>
        <w:t>4</w:t>
      </w:r>
      <w:r w:rsidR="004B65E6" w:rsidRPr="004C1B3B">
        <w:rPr>
          <w:rFonts w:asciiTheme="majorHAnsi" w:eastAsia="Times New Roman" w:hAnsiTheme="majorHAnsi" w:cs="Times New Roman"/>
          <w:b/>
          <w:bCs/>
          <w:lang w:val="en-ZA"/>
        </w:rPr>
        <w:t>. Report from the Co-Chair</w:t>
      </w:r>
      <w:r w:rsidR="000B1B08">
        <w:rPr>
          <w:rFonts w:asciiTheme="majorHAnsi" w:eastAsia="Times New Roman" w:hAnsiTheme="majorHAnsi" w:cs="Times New Roman"/>
          <w:b/>
          <w:bCs/>
          <w:lang w:val="en-ZA"/>
        </w:rPr>
        <w:t>s</w:t>
      </w:r>
      <w:r w:rsidR="001146C5">
        <w:rPr>
          <w:rFonts w:asciiTheme="majorHAnsi" w:eastAsia="Times New Roman" w:hAnsiTheme="majorHAnsi" w:cs="Times New Roman"/>
          <w:b/>
          <w:bCs/>
          <w:lang w:val="en-ZA"/>
        </w:rPr>
        <w:t xml:space="preserve">  </w:t>
      </w:r>
    </w:p>
    <w:p w:rsidR="00F87AE8" w:rsidRPr="004C1B3B" w:rsidRDefault="00D91954" w:rsidP="004C1B3B">
      <w:pPr>
        <w:spacing w:after="0" w:line="240" w:lineRule="auto"/>
        <w:ind w:left="180" w:hanging="90"/>
        <w:rPr>
          <w:rFonts w:asciiTheme="majorHAnsi" w:eastAsia="Times New Roman" w:hAnsiTheme="majorHAnsi" w:cs="Times New Roman"/>
          <w:bCs/>
          <w:lang w:val="en-ZA"/>
        </w:rPr>
      </w:pPr>
      <w:r>
        <w:rPr>
          <w:rFonts w:asciiTheme="majorHAnsi" w:eastAsia="Times New Roman" w:hAnsiTheme="majorHAnsi" w:cs="Times New Roman"/>
          <w:bCs/>
          <w:lang w:val="en-ZA"/>
        </w:rPr>
        <w:t xml:space="preserve">Angela and </w:t>
      </w:r>
      <w:proofErr w:type="spellStart"/>
      <w:r>
        <w:rPr>
          <w:rFonts w:asciiTheme="majorHAnsi" w:eastAsia="Times New Roman" w:hAnsiTheme="majorHAnsi" w:cs="Times New Roman"/>
          <w:bCs/>
          <w:lang w:val="en-ZA"/>
        </w:rPr>
        <w:t>Farhana</w:t>
      </w:r>
      <w:proofErr w:type="spellEnd"/>
      <w:r>
        <w:rPr>
          <w:rFonts w:asciiTheme="majorHAnsi" w:eastAsia="Times New Roman" w:hAnsiTheme="majorHAnsi" w:cs="Times New Roman"/>
          <w:bCs/>
          <w:lang w:val="en-ZA"/>
        </w:rPr>
        <w:t xml:space="preserve"> thanked everyone for attending and went through the following </w:t>
      </w:r>
      <w:r w:rsidR="00FF1F81">
        <w:rPr>
          <w:rFonts w:asciiTheme="majorHAnsi" w:eastAsia="Times New Roman" w:hAnsiTheme="majorHAnsi" w:cs="Times New Roman"/>
          <w:bCs/>
          <w:lang w:val="en-ZA"/>
        </w:rPr>
        <w:t>agenda items</w:t>
      </w:r>
      <w:r>
        <w:rPr>
          <w:rFonts w:asciiTheme="majorHAnsi" w:eastAsia="Times New Roman" w:hAnsiTheme="majorHAnsi" w:cs="Times New Roman"/>
          <w:bCs/>
          <w:lang w:val="en-ZA"/>
        </w:rPr>
        <w:t>:</w:t>
      </w:r>
      <w:r w:rsidR="00F87AE8" w:rsidRPr="004C1B3B">
        <w:rPr>
          <w:rFonts w:asciiTheme="majorHAnsi" w:eastAsia="Times New Roman" w:hAnsiTheme="majorHAnsi" w:cs="Times New Roman"/>
          <w:bCs/>
          <w:lang w:val="en-ZA"/>
        </w:rPr>
        <w:tab/>
      </w:r>
    </w:p>
    <w:p w:rsidR="00F87AE8" w:rsidRPr="004C1B3B" w:rsidRDefault="00F87AE8" w:rsidP="00F87AE8">
      <w:pPr>
        <w:spacing w:after="0" w:line="240" w:lineRule="auto"/>
        <w:ind w:left="270" w:hanging="270"/>
        <w:rPr>
          <w:rFonts w:asciiTheme="majorHAnsi" w:eastAsia="Times New Roman" w:hAnsiTheme="majorHAnsi" w:cs="Times New Roman"/>
          <w:bCs/>
          <w:lang w:val="en-ZA"/>
        </w:rPr>
      </w:pPr>
    </w:p>
    <w:p w:rsidR="004C1B3B" w:rsidRDefault="003104D5" w:rsidP="003104D5">
      <w:pPr>
        <w:spacing w:after="0" w:line="240" w:lineRule="auto"/>
        <w:rPr>
          <w:rFonts w:asciiTheme="majorHAnsi" w:eastAsia="Times New Roman" w:hAnsiTheme="majorHAnsi" w:cs="Times New Roman"/>
          <w:b/>
          <w:bCs/>
          <w:lang w:val="en-ZA"/>
        </w:rPr>
      </w:pPr>
      <w:r>
        <w:rPr>
          <w:rFonts w:asciiTheme="majorHAnsi" w:eastAsia="Times New Roman" w:hAnsiTheme="majorHAnsi" w:cs="Times New Roman"/>
          <w:b/>
          <w:bCs/>
          <w:lang w:val="en-ZA"/>
        </w:rPr>
        <w:t xml:space="preserve">4.1 </w:t>
      </w:r>
      <w:r w:rsidR="004612E5">
        <w:rPr>
          <w:rFonts w:asciiTheme="majorHAnsi" w:eastAsia="Times New Roman" w:hAnsiTheme="majorHAnsi" w:cs="Times New Roman"/>
          <w:b/>
          <w:bCs/>
          <w:lang w:val="en-ZA"/>
        </w:rPr>
        <w:t>Breakfast Meetings &amp; Guest Speakers:</w:t>
      </w:r>
      <w:r w:rsidR="00F87AE8" w:rsidRPr="004C1B3B">
        <w:rPr>
          <w:rFonts w:asciiTheme="majorHAnsi" w:eastAsia="Times New Roman" w:hAnsiTheme="majorHAnsi" w:cs="Times New Roman"/>
          <w:b/>
          <w:bCs/>
          <w:lang w:val="en-ZA"/>
        </w:rPr>
        <w:t xml:space="preserve"> </w:t>
      </w:r>
    </w:p>
    <w:p w:rsidR="008F148E" w:rsidRPr="00052513" w:rsidRDefault="006F4420" w:rsidP="00052513">
      <w:pPr>
        <w:pStyle w:val="ListParagraph"/>
        <w:numPr>
          <w:ilvl w:val="0"/>
          <w:numId w:val="33"/>
        </w:numPr>
        <w:spacing w:after="0" w:line="240" w:lineRule="auto"/>
        <w:rPr>
          <w:rFonts w:asciiTheme="majorHAnsi" w:eastAsia="Times New Roman" w:hAnsiTheme="majorHAnsi" w:cs="Times New Roman"/>
          <w:bCs/>
          <w:lang w:val="en-ZA"/>
        </w:rPr>
      </w:pPr>
      <w:r>
        <w:rPr>
          <w:rFonts w:asciiTheme="majorHAnsi" w:eastAsia="Times New Roman" w:hAnsiTheme="majorHAnsi" w:cs="Times New Roman"/>
          <w:bCs/>
          <w:lang w:val="en-ZA"/>
        </w:rPr>
        <w:t>May 19, 2016:</w:t>
      </w:r>
      <w:r w:rsidR="008F148E" w:rsidRPr="00052513">
        <w:rPr>
          <w:rFonts w:asciiTheme="majorHAnsi" w:eastAsia="Times New Roman" w:hAnsiTheme="majorHAnsi" w:cs="Times New Roman"/>
          <w:bCs/>
          <w:lang w:val="en-ZA"/>
        </w:rPr>
        <w:t xml:space="preserve"> </w:t>
      </w:r>
      <w:proofErr w:type="spellStart"/>
      <w:r w:rsidR="008F148E" w:rsidRPr="00052513">
        <w:rPr>
          <w:rFonts w:asciiTheme="majorHAnsi" w:eastAsia="Times New Roman" w:hAnsiTheme="majorHAnsi" w:cs="Times New Roman"/>
          <w:bCs/>
          <w:lang w:val="en-ZA"/>
        </w:rPr>
        <w:t>Lise</w:t>
      </w:r>
      <w:proofErr w:type="spellEnd"/>
      <w:r w:rsidR="008F148E" w:rsidRPr="00052513">
        <w:rPr>
          <w:rFonts w:asciiTheme="majorHAnsi" w:eastAsia="Times New Roman" w:hAnsiTheme="majorHAnsi" w:cs="Times New Roman"/>
          <w:bCs/>
          <w:lang w:val="en-ZA"/>
        </w:rPr>
        <w:t xml:space="preserve"> Gauthier and Monica Piotrowski from Sacred</w:t>
      </w:r>
      <w:r w:rsidR="006939E0">
        <w:rPr>
          <w:rFonts w:asciiTheme="majorHAnsi" w:eastAsia="Times New Roman" w:hAnsiTheme="majorHAnsi" w:cs="Times New Roman"/>
          <w:bCs/>
          <w:lang w:val="en-ZA"/>
        </w:rPr>
        <w:t xml:space="preserve"> Song &amp; Story Telling for Women</w:t>
      </w:r>
    </w:p>
    <w:p w:rsidR="008F148E" w:rsidRDefault="006F4420" w:rsidP="00052513">
      <w:pPr>
        <w:pStyle w:val="ListParagraph"/>
        <w:numPr>
          <w:ilvl w:val="0"/>
          <w:numId w:val="33"/>
        </w:numPr>
        <w:spacing w:after="0" w:line="240" w:lineRule="auto"/>
        <w:rPr>
          <w:rFonts w:asciiTheme="majorHAnsi" w:eastAsia="Times New Roman" w:hAnsiTheme="majorHAnsi" w:cs="Times New Roman"/>
          <w:bCs/>
          <w:lang w:val="en-ZA"/>
        </w:rPr>
      </w:pPr>
      <w:r>
        <w:rPr>
          <w:rFonts w:asciiTheme="majorHAnsi" w:eastAsia="Times New Roman" w:hAnsiTheme="majorHAnsi" w:cs="Times New Roman"/>
          <w:bCs/>
          <w:lang w:val="en-ZA"/>
        </w:rPr>
        <w:t xml:space="preserve">September 13, 2016:  </w:t>
      </w:r>
      <w:r w:rsidR="008F148E" w:rsidRPr="00052513">
        <w:rPr>
          <w:rFonts w:asciiTheme="majorHAnsi" w:eastAsia="Times New Roman" w:hAnsiTheme="majorHAnsi" w:cs="Times New Roman"/>
          <w:bCs/>
          <w:lang w:val="en-ZA"/>
        </w:rPr>
        <w:t xml:space="preserve">Lianne </w:t>
      </w:r>
      <w:proofErr w:type="spellStart"/>
      <w:r w:rsidR="00052513">
        <w:rPr>
          <w:rFonts w:asciiTheme="majorHAnsi" w:eastAsia="Times New Roman" w:hAnsiTheme="majorHAnsi" w:cs="Times New Roman"/>
          <w:bCs/>
          <w:lang w:val="en-ZA"/>
        </w:rPr>
        <w:t>Boileau</w:t>
      </w:r>
      <w:proofErr w:type="spellEnd"/>
      <w:r w:rsidR="00052513">
        <w:rPr>
          <w:rFonts w:asciiTheme="majorHAnsi" w:eastAsia="Times New Roman" w:hAnsiTheme="majorHAnsi" w:cs="Times New Roman"/>
          <w:bCs/>
          <w:lang w:val="en-ZA"/>
        </w:rPr>
        <w:t xml:space="preserve"> Media </w:t>
      </w:r>
      <w:r w:rsidR="008F148E" w:rsidRPr="00052513">
        <w:rPr>
          <w:rFonts w:asciiTheme="majorHAnsi" w:eastAsia="Times New Roman" w:hAnsiTheme="majorHAnsi" w:cs="Times New Roman"/>
          <w:bCs/>
          <w:lang w:val="en-ZA"/>
        </w:rPr>
        <w:t xml:space="preserve">Relations Training &amp; Diane </w:t>
      </w:r>
      <w:proofErr w:type="spellStart"/>
      <w:r w:rsidR="008F148E" w:rsidRPr="00052513">
        <w:rPr>
          <w:rFonts w:asciiTheme="majorHAnsi" w:eastAsia="Times New Roman" w:hAnsiTheme="majorHAnsi" w:cs="Times New Roman"/>
          <w:bCs/>
          <w:lang w:val="en-ZA"/>
        </w:rPr>
        <w:t>Plourde</w:t>
      </w:r>
      <w:proofErr w:type="spellEnd"/>
      <w:r w:rsidR="008F148E" w:rsidRPr="00052513">
        <w:rPr>
          <w:rFonts w:asciiTheme="majorHAnsi" w:eastAsia="Times New Roman" w:hAnsiTheme="majorHAnsi" w:cs="Times New Roman"/>
          <w:bCs/>
          <w:lang w:val="en-ZA"/>
        </w:rPr>
        <w:t xml:space="preserve"> – Shine the Light</w:t>
      </w:r>
    </w:p>
    <w:p w:rsidR="00052513" w:rsidRDefault="006F4420" w:rsidP="00052513">
      <w:pPr>
        <w:pStyle w:val="ListParagraph"/>
        <w:numPr>
          <w:ilvl w:val="0"/>
          <w:numId w:val="33"/>
        </w:numPr>
        <w:spacing w:after="0" w:line="240" w:lineRule="auto"/>
        <w:rPr>
          <w:rFonts w:asciiTheme="majorHAnsi" w:eastAsia="Times New Roman" w:hAnsiTheme="majorHAnsi" w:cs="Times New Roman"/>
          <w:bCs/>
          <w:lang w:val="en-ZA"/>
        </w:rPr>
      </w:pPr>
      <w:r>
        <w:rPr>
          <w:rFonts w:asciiTheme="majorHAnsi" w:eastAsia="Times New Roman" w:hAnsiTheme="majorHAnsi" w:cs="Times New Roman"/>
          <w:bCs/>
          <w:lang w:val="en-ZA"/>
        </w:rPr>
        <w:t xml:space="preserve">November 16, 2016: </w:t>
      </w:r>
      <w:r w:rsidR="00052513">
        <w:rPr>
          <w:rFonts w:asciiTheme="majorHAnsi" w:eastAsia="Times New Roman" w:hAnsiTheme="majorHAnsi" w:cs="Times New Roman"/>
          <w:bCs/>
          <w:lang w:val="en-ZA"/>
        </w:rPr>
        <w:t xml:space="preserve"> Jamie Tyrell – Social and Housing Services – CHPI Program and SDV-PHB</w:t>
      </w:r>
    </w:p>
    <w:p w:rsidR="00052513" w:rsidRPr="00052513" w:rsidRDefault="006F4420" w:rsidP="00052513">
      <w:pPr>
        <w:pStyle w:val="ListParagraph"/>
        <w:numPr>
          <w:ilvl w:val="0"/>
          <w:numId w:val="33"/>
        </w:numPr>
        <w:spacing w:after="0" w:line="240" w:lineRule="auto"/>
        <w:rPr>
          <w:rFonts w:asciiTheme="majorHAnsi" w:eastAsia="Times New Roman" w:hAnsiTheme="majorHAnsi" w:cs="Times New Roman"/>
          <w:bCs/>
          <w:lang w:val="en-ZA"/>
        </w:rPr>
      </w:pPr>
      <w:r>
        <w:rPr>
          <w:rFonts w:asciiTheme="majorHAnsi" w:eastAsia="Times New Roman" w:hAnsiTheme="majorHAnsi" w:cs="Times New Roman"/>
          <w:bCs/>
          <w:lang w:val="en-ZA"/>
        </w:rPr>
        <w:t xml:space="preserve">February 16, 2017:  </w:t>
      </w:r>
      <w:r w:rsidR="00052513">
        <w:rPr>
          <w:rFonts w:asciiTheme="majorHAnsi" w:eastAsia="Times New Roman" w:hAnsiTheme="majorHAnsi" w:cs="Times New Roman"/>
          <w:bCs/>
          <w:lang w:val="en-ZA"/>
        </w:rPr>
        <w:t>Strategic Planning Session</w:t>
      </w:r>
    </w:p>
    <w:p w:rsidR="003104D5" w:rsidRDefault="003104D5" w:rsidP="003104D5">
      <w:pPr>
        <w:spacing w:after="0" w:line="240" w:lineRule="auto"/>
        <w:rPr>
          <w:rFonts w:asciiTheme="majorHAnsi" w:eastAsia="Times New Roman" w:hAnsiTheme="majorHAnsi" w:cs="Times New Roman"/>
          <w:bCs/>
          <w:lang w:val="en-ZA"/>
        </w:rPr>
      </w:pPr>
    </w:p>
    <w:p w:rsidR="00061E20" w:rsidRPr="003104D5" w:rsidRDefault="00AD0FCF" w:rsidP="003104D5">
      <w:pPr>
        <w:pStyle w:val="ListParagraph"/>
        <w:numPr>
          <w:ilvl w:val="1"/>
          <w:numId w:val="46"/>
        </w:numPr>
        <w:spacing w:after="0" w:line="240" w:lineRule="auto"/>
        <w:rPr>
          <w:rFonts w:asciiTheme="majorHAnsi" w:eastAsia="Times New Roman" w:hAnsiTheme="majorHAnsi" w:cs="Times New Roman"/>
          <w:bCs/>
          <w:lang w:val="en-ZA"/>
        </w:rPr>
      </w:pPr>
      <w:r>
        <w:rPr>
          <w:rFonts w:asciiTheme="majorHAnsi" w:eastAsia="Times New Roman" w:hAnsiTheme="majorHAnsi" w:cs="Times New Roman"/>
          <w:b/>
          <w:bCs/>
          <w:lang w:val="en-ZA"/>
        </w:rPr>
        <w:t>Workshops &amp; Activities</w:t>
      </w:r>
    </w:p>
    <w:p w:rsidR="004612E5" w:rsidRPr="00542319" w:rsidRDefault="004612E5" w:rsidP="004612E5">
      <w:pPr>
        <w:pStyle w:val="ListParagraph"/>
        <w:numPr>
          <w:ilvl w:val="0"/>
          <w:numId w:val="36"/>
        </w:numPr>
        <w:spacing w:after="0" w:line="240" w:lineRule="auto"/>
        <w:rPr>
          <w:rFonts w:asciiTheme="majorHAnsi" w:eastAsia="Times New Roman" w:hAnsiTheme="majorHAnsi" w:cs="Times New Roman"/>
          <w:bCs/>
          <w:lang w:val="en-ZA"/>
        </w:rPr>
      </w:pPr>
      <w:r w:rsidRPr="00542319">
        <w:rPr>
          <w:rFonts w:asciiTheme="majorHAnsi" w:eastAsia="Times New Roman" w:hAnsiTheme="majorHAnsi" w:cs="Times New Roman"/>
          <w:bCs/>
          <w:lang w:val="en-ZA"/>
        </w:rPr>
        <w:t>J</w:t>
      </w:r>
      <w:r w:rsidR="00374B89">
        <w:rPr>
          <w:rFonts w:asciiTheme="majorHAnsi" w:eastAsia="Times New Roman" w:hAnsiTheme="majorHAnsi" w:cs="Times New Roman"/>
          <w:bCs/>
          <w:lang w:val="en-ZA"/>
        </w:rPr>
        <w:t xml:space="preserve">une 1 &amp; </w:t>
      </w:r>
      <w:r w:rsidRPr="00542319">
        <w:rPr>
          <w:rFonts w:asciiTheme="majorHAnsi" w:eastAsia="Times New Roman" w:hAnsiTheme="majorHAnsi" w:cs="Times New Roman"/>
          <w:bCs/>
          <w:lang w:val="en-ZA"/>
        </w:rPr>
        <w:t>9, 2016 – Scott Beck – Budgeting Seminar</w:t>
      </w:r>
    </w:p>
    <w:p w:rsidR="004612E5" w:rsidRPr="00542319" w:rsidRDefault="004612E5" w:rsidP="004612E5">
      <w:pPr>
        <w:pStyle w:val="ListParagraph"/>
        <w:numPr>
          <w:ilvl w:val="0"/>
          <w:numId w:val="36"/>
        </w:numPr>
        <w:spacing w:after="0" w:line="240" w:lineRule="auto"/>
        <w:rPr>
          <w:rFonts w:asciiTheme="majorHAnsi" w:eastAsia="Times New Roman" w:hAnsiTheme="majorHAnsi" w:cs="Times New Roman"/>
          <w:bCs/>
          <w:lang w:val="en-ZA"/>
        </w:rPr>
      </w:pPr>
      <w:r w:rsidRPr="00542319">
        <w:rPr>
          <w:rFonts w:asciiTheme="majorHAnsi" w:eastAsia="Times New Roman" w:hAnsiTheme="majorHAnsi" w:cs="Times New Roman"/>
          <w:bCs/>
          <w:lang w:val="en-ZA"/>
        </w:rPr>
        <w:t>June 17, 2016 – Joey Gault – Social Media in Non-for-Profits and Business</w:t>
      </w:r>
    </w:p>
    <w:p w:rsidR="004612E5" w:rsidRPr="00374B89" w:rsidRDefault="004612E5" w:rsidP="00A26BBB">
      <w:pPr>
        <w:pStyle w:val="ListParagraph"/>
        <w:numPr>
          <w:ilvl w:val="0"/>
          <w:numId w:val="36"/>
        </w:numPr>
        <w:spacing w:after="0" w:line="240" w:lineRule="auto"/>
        <w:rPr>
          <w:rFonts w:asciiTheme="majorHAnsi" w:eastAsia="Times New Roman" w:hAnsiTheme="majorHAnsi" w:cs="Times New Roman"/>
          <w:bCs/>
          <w:lang w:val="en-ZA"/>
        </w:rPr>
      </w:pPr>
      <w:r w:rsidRPr="00374B89">
        <w:rPr>
          <w:rFonts w:asciiTheme="majorHAnsi" w:eastAsia="Times New Roman" w:hAnsiTheme="majorHAnsi" w:cs="Times New Roman"/>
          <w:bCs/>
          <w:lang w:val="en-ZA"/>
        </w:rPr>
        <w:t>December 2, 2016 – Native North American</w:t>
      </w:r>
      <w:r w:rsidR="00374B89">
        <w:rPr>
          <w:rFonts w:asciiTheme="majorHAnsi" w:eastAsia="Times New Roman" w:hAnsiTheme="majorHAnsi" w:cs="Times New Roman"/>
          <w:bCs/>
          <w:lang w:val="en-ZA"/>
        </w:rPr>
        <w:t xml:space="preserve"> </w:t>
      </w:r>
      <w:r w:rsidRPr="00374B89">
        <w:rPr>
          <w:rFonts w:asciiTheme="majorHAnsi" w:eastAsia="Times New Roman" w:hAnsiTheme="majorHAnsi" w:cs="Times New Roman"/>
          <w:bCs/>
          <w:lang w:val="en-ZA"/>
        </w:rPr>
        <w:t>Travelling College – Cultural Sensitivity Training</w:t>
      </w:r>
    </w:p>
    <w:p w:rsidR="004612E5" w:rsidRPr="00542319" w:rsidRDefault="004612E5" w:rsidP="004612E5">
      <w:pPr>
        <w:pStyle w:val="ListParagraph"/>
        <w:numPr>
          <w:ilvl w:val="0"/>
          <w:numId w:val="36"/>
        </w:numPr>
        <w:spacing w:after="0" w:line="240" w:lineRule="auto"/>
        <w:rPr>
          <w:rFonts w:asciiTheme="majorHAnsi" w:eastAsia="Times New Roman" w:hAnsiTheme="majorHAnsi" w:cs="Times New Roman"/>
          <w:bCs/>
          <w:lang w:val="en-ZA"/>
        </w:rPr>
      </w:pPr>
      <w:r w:rsidRPr="00542319">
        <w:rPr>
          <w:rFonts w:asciiTheme="majorHAnsi" w:eastAsia="Times New Roman" w:hAnsiTheme="majorHAnsi" w:cs="Times New Roman"/>
          <w:bCs/>
          <w:lang w:val="en-ZA"/>
        </w:rPr>
        <w:t xml:space="preserve">February 9, 2017 – Brigitte </w:t>
      </w:r>
      <w:proofErr w:type="spellStart"/>
      <w:r w:rsidRPr="00542319">
        <w:rPr>
          <w:rFonts w:asciiTheme="majorHAnsi" w:eastAsia="Times New Roman" w:hAnsiTheme="majorHAnsi" w:cs="Times New Roman"/>
          <w:bCs/>
          <w:lang w:val="en-ZA"/>
        </w:rPr>
        <w:t>Blazina</w:t>
      </w:r>
      <w:proofErr w:type="spellEnd"/>
      <w:r w:rsidRPr="00542319">
        <w:rPr>
          <w:rFonts w:asciiTheme="majorHAnsi" w:eastAsia="Times New Roman" w:hAnsiTheme="majorHAnsi" w:cs="Times New Roman"/>
          <w:bCs/>
          <w:lang w:val="en-ZA"/>
        </w:rPr>
        <w:t xml:space="preserve"> – Tracking and Monitoring for Success – CANCELLED</w:t>
      </w:r>
    </w:p>
    <w:p w:rsidR="004612E5" w:rsidRPr="00542319" w:rsidRDefault="004612E5" w:rsidP="004612E5">
      <w:pPr>
        <w:pStyle w:val="ListParagraph"/>
        <w:numPr>
          <w:ilvl w:val="0"/>
          <w:numId w:val="36"/>
        </w:numPr>
        <w:spacing w:after="0" w:line="240" w:lineRule="auto"/>
        <w:rPr>
          <w:rFonts w:asciiTheme="majorHAnsi" w:eastAsia="Times New Roman" w:hAnsiTheme="majorHAnsi" w:cs="Times New Roman"/>
          <w:bCs/>
          <w:lang w:val="en-ZA"/>
        </w:rPr>
      </w:pPr>
      <w:r w:rsidRPr="00542319">
        <w:rPr>
          <w:rFonts w:asciiTheme="majorHAnsi" w:eastAsia="Times New Roman" w:hAnsiTheme="majorHAnsi" w:cs="Times New Roman"/>
          <w:bCs/>
          <w:lang w:val="en-ZA"/>
        </w:rPr>
        <w:t xml:space="preserve">March 23, 2017 – Brigitte </w:t>
      </w:r>
      <w:proofErr w:type="spellStart"/>
      <w:r w:rsidRPr="00542319">
        <w:rPr>
          <w:rFonts w:asciiTheme="majorHAnsi" w:eastAsia="Times New Roman" w:hAnsiTheme="majorHAnsi" w:cs="Times New Roman"/>
          <w:bCs/>
          <w:lang w:val="en-ZA"/>
        </w:rPr>
        <w:t>Blazina</w:t>
      </w:r>
      <w:proofErr w:type="spellEnd"/>
      <w:r w:rsidRPr="00542319">
        <w:rPr>
          <w:rFonts w:asciiTheme="majorHAnsi" w:eastAsia="Times New Roman" w:hAnsiTheme="majorHAnsi" w:cs="Times New Roman"/>
          <w:bCs/>
          <w:lang w:val="en-ZA"/>
        </w:rPr>
        <w:t xml:space="preserve"> – Stress Management in the Workplace – CANCELLED</w:t>
      </w:r>
    </w:p>
    <w:p w:rsidR="004612E5" w:rsidRPr="00542319" w:rsidRDefault="004612E5" w:rsidP="004612E5">
      <w:pPr>
        <w:pStyle w:val="ListParagraph"/>
        <w:spacing w:after="0" w:line="240" w:lineRule="auto"/>
        <w:rPr>
          <w:rFonts w:asciiTheme="majorHAnsi" w:eastAsia="Times New Roman" w:hAnsiTheme="majorHAnsi" w:cs="Times New Roman"/>
          <w:bCs/>
          <w:lang w:val="en-ZA"/>
        </w:rPr>
      </w:pPr>
    </w:p>
    <w:p w:rsidR="000B1A02" w:rsidRPr="003104D5" w:rsidRDefault="00AD0FCF" w:rsidP="003104D5">
      <w:pPr>
        <w:pStyle w:val="ListParagraph"/>
        <w:numPr>
          <w:ilvl w:val="1"/>
          <w:numId w:val="46"/>
        </w:numPr>
        <w:spacing w:after="0" w:line="240" w:lineRule="auto"/>
        <w:rPr>
          <w:rFonts w:asciiTheme="majorHAnsi" w:eastAsia="Times New Roman" w:hAnsiTheme="majorHAnsi" w:cs="Times New Roman"/>
          <w:b/>
          <w:bCs/>
          <w:lang w:val="en-ZA"/>
        </w:rPr>
      </w:pPr>
      <w:r>
        <w:rPr>
          <w:rFonts w:asciiTheme="majorHAnsi" w:eastAsia="Times New Roman" w:hAnsiTheme="majorHAnsi" w:cs="Times New Roman"/>
          <w:b/>
          <w:bCs/>
          <w:lang w:val="en-ZA"/>
        </w:rPr>
        <w:t>Getting Noticed</w:t>
      </w:r>
    </w:p>
    <w:p w:rsidR="00542319" w:rsidRPr="00D56EDF" w:rsidRDefault="00542319" w:rsidP="00542319">
      <w:pPr>
        <w:pStyle w:val="ListParagraph"/>
        <w:numPr>
          <w:ilvl w:val="0"/>
          <w:numId w:val="37"/>
        </w:numPr>
        <w:spacing w:after="0" w:line="240" w:lineRule="auto"/>
        <w:rPr>
          <w:rFonts w:asciiTheme="majorHAnsi" w:eastAsia="Times New Roman" w:hAnsiTheme="majorHAnsi" w:cs="Times New Roman"/>
          <w:bCs/>
          <w:lang w:val="en-ZA"/>
        </w:rPr>
      </w:pPr>
      <w:r w:rsidRPr="00D56EDF">
        <w:rPr>
          <w:rFonts w:asciiTheme="majorHAnsi" w:eastAsia="Times New Roman" w:hAnsiTheme="majorHAnsi" w:cs="Times New Roman"/>
          <w:bCs/>
          <w:lang w:val="en-ZA"/>
        </w:rPr>
        <w:t>Sexual Assault Fact Sheets sent out through the Seaway News</w:t>
      </w:r>
    </w:p>
    <w:p w:rsidR="00542319" w:rsidRPr="00D56EDF" w:rsidRDefault="00542319" w:rsidP="00542319">
      <w:pPr>
        <w:pStyle w:val="ListParagraph"/>
        <w:numPr>
          <w:ilvl w:val="0"/>
          <w:numId w:val="37"/>
        </w:numPr>
        <w:spacing w:after="0" w:line="240" w:lineRule="auto"/>
        <w:rPr>
          <w:rFonts w:asciiTheme="majorHAnsi" w:eastAsia="Times New Roman" w:hAnsiTheme="majorHAnsi" w:cs="Times New Roman"/>
          <w:bCs/>
          <w:lang w:val="en-ZA"/>
        </w:rPr>
      </w:pPr>
      <w:r w:rsidRPr="00D56EDF">
        <w:rPr>
          <w:rFonts w:asciiTheme="majorHAnsi" w:eastAsia="Times New Roman" w:hAnsiTheme="majorHAnsi" w:cs="Times New Roman"/>
          <w:bCs/>
          <w:lang w:val="en-ZA"/>
        </w:rPr>
        <w:t>Bus Tickets to help clients get to appointments</w:t>
      </w:r>
    </w:p>
    <w:p w:rsidR="00542319" w:rsidRPr="00D56EDF" w:rsidRDefault="00542319" w:rsidP="00542319">
      <w:pPr>
        <w:pStyle w:val="ListParagraph"/>
        <w:numPr>
          <w:ilvl w:val="0"/>
          <w:numId w:val="37"/>
        </w:numPr>
        <w:spacing w:after="0" w:line="240" w:lineRule="auto"/>
        <w:rPr>
          <w:rFonts w:asciiTheme="majorHAnsi" w:eastAsia="Times New Roman" w:hAnsiTheme="majorHAnsi" w:cs="Times New Roman"/>
          <w:bCs/>
          <w:lang w:val="en-ZA"/>
        </w:rPr>
      </w:pPr>
      <w:r w:rsidRPr="00D56EDF">
        <w:rPr>
          <w:rFonts w:asciiTheme="majorHAnsi" w:eastAsia="Times New Roman" w:hAnsiTheme="majorHAnsi" w:cs="Times New Roman"/>
          <w:bCs/>
          <w:lang w:val="en-ZA"/>
        </w:rPr>
        <w:t>Grocery Cards for those clients in dire need of food</w:t>
      </w:r>
    </w:p>
    <w:p w:rsidR="00542319" w:rsidRPr="00D56EDF" w:rsidRDefault="00542319" w:rsidP="00542319">
      <w:pPr>
        <w:pStyle w:val="ListParagraph"/>
        <w:numPr>
          <w:ilvl w:val="0"/>
          <w:numId w:val="37"/>
        </w:numPr>
        <w:spacing w:after="0" w:line="240" w:lineRule="auto"/>
        <w:rPr>
          <w:rFonts w:asciiTheme="majorHAnsi" w:eastAsia="Times New Roman" w:hAnsiTheme="majorHAnsi" w:cs="Times New Roman"/>
          <w:bCs/>
          <w:lang w:val="en-ZA"/>
        </w:rPr>
      </w:pPr>
      <w:r w:rsidRPr="00D56EDF">
        <w:rPr>
          <w:rFonts w:asciiTheme="majorHAnsi" w:eastAsia="Times New Roman" w:hAnsiTheme="majorHAnsi" w:cs="Times New Roman"/>
          <w:bCs/>
          <w:lang w:val="en-ZA"/>
        </w:rPr>
        <w:t>Gas Cards for clients out of town who need to get to appointments</w:t>
      </w:r>
    </w:p>
    <w:p w:rsidR="00542319" w:rsidRPr="00D56EDF" w:rsidRDefault="00542319" w:rsidP="00542319">
      <w:pPr>
        <w:pStyle w:val="ListParagraph"/>
        <w:numPr>
          <w:ilvl w:val="0"/>
          <w:numId w:val="37"/>
        </w:numPr>
        <w:spacing w:after="0" w:line="240" w:lineRule="auto"/>
        <w:rPr>
          <w:rFonts w:asciiTheme="majorHAnsi" w:eastAsia="Times New Roman" w:hAnsiTheme="majorHAnsi" w:cs="Times New Roman"/>
          <w:bCs/>
          <w:lang w:val="en-ZA"/>
        </w:rPr>
      </w:pPr>
      <w:r w:rsidRPr="00D56EDF">
        <w:rPr>
          <w:rFonts w:asciiTheme="majorHAnsi" w:eastAsia="Times New Roman" w:hAnsiTheme="majorHAnsi" w:cs="Times New Roman"/>
          <w:bCs/>
          <w:lang w:val="en-ZA"/>
        </w:rPr>
        <w:t>Agenda to help clients remember their appointments with list of resources</w:t>
      </w:r>
    </w:p>
    <w:p w:rsidR="00542319" w:rsidRPr="00D56EDF" w:rsidRDefault="00542319" w:rsidP="00542319">
      <w:pPr>
        <w:pStyle w:val="ListParagraph"/>
        <w:numPr>
          <w:ilvl w:val="0"/>
          <w:numId w:val="37"/>
        </w:numPr>
        <w:spacing w:after="0" w:line="240" w:lineRule="auto"/>
        <w:rPr>
          <w:rFonts w:asciiTheme="majorHAnsi" w:eastAsia="Times New Roman" w:hAnsiTheme="majorHAnsi" w:cs="Times New Roman"/>
          <w:bCs/>
          <w:lang w:val="en-ZA"/>
        </w:rPr>
      </w:pPr>
      <w:r w:rsidRPr="00D56EDF">
        <w:rPr>
          <w:rFonts w:asciiTheme="majorHAnsi" w:eastAsia="Times New Roman" w:hAnsiTheme="majorHAnsi" w:cs="Times New Roman"/>
          <w:bCs/>
          <w:lang w:val="en-ZA"/>
        </w:rPr>
        <w:t>Website revamp to better serve our clients</w:t>
      </w:r>
    </w:p>
    <w:p w:rsidR="00542319" w:rsidRDefault="00542319" w:rsidP="00542319">
      <w:pPr>
        <w:spacing w:after="0" w:line="240" w:lineRule="auto"/>
        <w:rPr>
          <w:rFonts w:asciiTheme="majorHAnsi" w:eastAsia="Times New Roman" w:hAnsiTheme="majorHAnsi" w:cs="Times New Roman"/>
          <w:b/>
          <w:bCs/>
          <w:lang w:val="en-ZA"/>
        </w:rPr>
      </w:pPr>
    </w:p>
    <w:p w:rsidR="00542319" w:rsidRPr="00542319" w:rsidRDefault="00542319" w:rsidP="003104D5">
      <w:pPr>
        <w:pStyle w:val="ListParagraph"/>
        <w:numPr>
          <w:ilvl w:val="1"/>
          <w:numId w:val="46"/>
        </w:numPr>
        <w:spacing w:after="0" w:line="240" w:lineRule="auto"/>
        <w:rPr>
          <w:rFonts w:asciiTheme="majorHAnsi" w:eastAsia="Times New Roman" w:hAnsiTheme="majorHAnsi" w:cs="Times New Roman"/>
          <w:b/>
          <w:bCs/>
          <w:lang w:val="en-ZA"/>
        </w:rPr>
      </w:pPr>
      <w:r w:rsidRPr="00542319">
        <w:rPr>
          <w:rFonts w:asciiTheme="majorHAnsi" w:eastAsia="Times New Roman" w:hAnsiTheme="majorHAnsi" w:cs="Times New Roman"/>
          <w:b/>
          <w:bCs/>
          <w:lang w:val="en-ZA"/>
        </w:rPr>
        <w:t>Shine the Light Campaign</w:t>
      </w:r>
    </w:p>
    <w:p w:rsidR="00542319" w:rsidRPr="00791F46" w:rsidRDefault="00791F46" w:rsidP="00E6134D">
      <w:pPr>
        <w:pStyle w:val="ListParagraph"/>
        <w:numPr>
          <w:ilvl w:val="0"/>
          <w:numId w:val="38"/>
        </w:numPr>
        <w:spacing w:after="0" w:line="240" w:lineRule="auto"/>
        <w:rPr>
          <w:rFonts w:asciiTheme="majorHAnsi" w:eastAsia="Times New Roman" w:hAnsiTheme="majorHAnsi" w:cs="Times New Roman"/>
          <w:bCs/>
          <w:lang w:val="en-ZA"/>
        </w:rPr>
      </w:pPr>
      <w:r w:rsidRPr="00791F46">
        <w:rPr>
          <w:rFonts w:asciiTheme="majorHAnsi" w:eastAsia="Times New Roman" w:hAnsiTheme="majorHAnsi" w:cs="Times New Roman"/>
          <w:bCs/>
          <w:lang w:val="en-ZA"/>
        </w:rPr>
        <w:t>The Shine the Light Campaign ran through November 2016 with the goal to encourage local businesses to “paint the city purple” for the month to stand in solidarity with victims of abuse.</w:t>
      </w:r>
    </w:p>
    <w:p w:rsidR="00791F46" w:rsidRPr="00791F46" w:rsidRDefault="00791F46" w:rsidP="00E6134D">
      <w:pPr>
        <w:pStyle w:val="ListParagraph"/>
        <w:numPr>
          <w:ilvl w:val="0"/>
          <w:numId w:val="38"/>
        </w:numPr>
        <w:spacing w:after="0" w:line="240" w:lineRule="auto"/>
        <w:rPr>
          <w:rFonts w:asciiTheme="majorHAnsi" w:eastAsia="Times New Roman" w:hAnsiTheme="majorHAnsi" w:cs="Times New Roman"/>
          <w:bCs/>
          <w:lang w:val="en-ZA"/>
        </w:rPr>
      </w:pPr>
      <w:r w:rsidRPr="00791F46">
        <w:rPr>
          <w:rFonts w:asciiTheme="majorHAnsi" w:eastAsia="Times New Roman" w:hAnsiTheme="majorHAnsi" w:cs="Times New Roman"/>
          <w:bCs/>
          <w:lang w:val="en-ZA"/>
        </w:rPr>
        <w:t>Between Cornwall and SD&amp;G</w:t>
      </w:r>
      <w:r w:rsidR="00374B89">
        <w:rPr>
          <w:rFonts w:asciiTheme="majorHAnsi" w:eastAsia="Times New Roman" w:hAnsiTheme="majorHAnsi" w:cs="Times New Roman"/>
          <w:bCs/>
          <w:lang w:val="en-ZA"/>
        </w:rPr>
        <w:t>,</w:t>
      </w:r>
      <w:r w:rsidRPr="00791F46">
        <w:rPr>
          <w:rFonts w:asciiTheme="majorHAnsi" w:eastAsia="Times New Roman" w:hAnsiTheme="majorHAnsi" w:cs="Times New Roman"/>
          <w:bCs/>
          <w:lang w:val="en-ZA"/>
        </w:rPr>
        <w:t xml:space="preserve"> 21 businesses actively supported the cause, and another 92 businesses received campaign packages.</w:t>
      </w:r>
    </w:p>
    <w:p w:rsidR="00791F46" w:rsidRDefault="00791F46" w:rsidP="00791F46">
      <w:pPr>
        <w:pStyle w:val="ListParagraph"/>
        <w:numPr>
          <w:ilvl w:val="0"/>
          <w:numId w:val="38"/>
        </w:numPr>
        <w:spacing w:after="0" w:line="240" w:lineRule="auto"/>
        <w:rPr>
          <w:rFonts w:asciiTheme="majorHAnsi" w:eastAsia="Times New Roman" w:hAnsiTheme="majorHAnsi" w:cs="Times New Roman"/>
          <w:bCs/>
          <w:lang w:val="en-ZA"/>
        </w:rPr>
      </w:pPr>
      <w:r w:rsidRPr="00791F46">
        <w:rPr>
          <w:rFonts w:asciiTheme="majorHAnsi" w:eastAsia="Times New Roman" w:hAnsiTheme="majorHAnsi" w:cs="Times New Roman"/>
          <w:bCs/>
          <w:lang w:val="en-ZA"/>
        </w:rPr>
        <w:t>Businesses were encouraged to use purple lights, steamers, and any other kind of decorations to show their support.</w:t>
      </w:r>
    </w:p>
    <w:p w:rsidR="00571E39" w:rsidRDefault="00571E39" w:rsidP="00571E39">
      <w:pPr>
        <w:spacing w:after="0" w:line="240" w:lineRule="auto"/>
        <w:rPr>
          <w:rFonts w:asciiTheme="majorHAnsi" w:eastAsia="Times New Roman" w:hAnsiTheme="majorHAnsi" w:cs="Times New Roman"/>
          <w:bCs/>
          <w:lang w:val="en-ZA"/>
        </w:rPr>
      </w:pPr>
    </w:p>
    <w:p w:rsidR="00571E39" w:rsidRPr="00571E39" w:rsidRDefault="00571E39" w:rsidP="00571E39">
      <w:pPr>
        <w:spacing w:after="0" w:line="240" w:lineRule="auto"/>
        <w:rPr>
          <w:rFonts w:asciiTheme="majorHAnsi" w:eastAsia="Times New Roman" w:hAnsiTheme="majorHAnsi" w:cs="Times New Roman"/>
          <w:bCs/>
          <w:lang w:val="en-ZA"/>
        </w:rPr>
      </w:pPr>
    </w:p>
    <w:p w:rsidR="005709ED" w:rsidRDefault="005709ED" w:rsidP="005709ED">
      <w:pPr>
        <w:spacing w:after="0" w:line="240" w:lineRule="auto"/>
        <w:rPr>
          <w:rFonts w:asciiTheme="majorHAnsi" w:eastAsia="Times New Roman" w:hAnsiTheme="majorHAnsi" w:cs="Times New Roman"/>
          <w:bCs/>
          <w:lang w:val="en-ZA"/>
        </w:rPr>
      </w:pPr>
    </w:p>
    <w:p w:rsidR="005709ED" w:rsidRPr="005709ED" w:rsidRDefault="005709ED" w:rsidP="005709ED">
      <w:pPr>
        <w:spacing w:after="0" w:line="240" w:lineRule="auto"/>
        <w:rPr>
          <w:rFonts w:asciiTheme="majorHAnsi" w:eastAsia="Times New Roman" w:hAnsiTheme="majorHAnsi" w:cs="Times New Roman"/>
          <w:bCs/>
          <w:lang w:val="en-ZA"/>
        </w:rPr>
      </w:pPr>
    </w:p>
    <w:p w:rsidR="00791F46" w:rsidRDefault="00791F46" w:rsidP="00791F46">
      <w:pPr>
        <w:pStyle w:val="ListParagraph"/>
        <w:spacing w:after="0" w:line="240" w:lineRule="auto"/>
        <w:rPr>
          <w:rFonts w:asciiTheme="majorHAnsi" w:eastAsia="Times New Roman" w:hAnsiTheme="majorHAnsi" w:cs="Times New Roman"/>
          <w:b/>
          <w:bCs/>
          <w:lang w:val="en-ZA"/>
        </w:rPr>
      </w:pPr>
    </w:p>
    <w:p w:rsidR="00791F46" w:rsidRPr="00791F46" w:rsidRDefault="00791F46" w:rsidP="003104D5">
      <w:pPr>
        <w:pStyle w:val="ListParagraph"/>
        <w:numPr>
          <w:ilvl w:val="1"/>
          <w:numId w:val="46"/>
        </w:numPr>
        <w:spacing w:after="0" w:line="240" w:lineRule="auto"/>
        <w:rPr>
          <w:rFonts w:asciiTheme="majorHAnsi" w:eastAsia="Times New Roman" w:hAnsiTheme="majorHAnsi" w:cs="Times New Roman"/>
          <w:b/>
          <w:bCs/>
          <w:lang w:val="en-ZA"/>
        </w:rPr>
      </w:pPr>
      <w:r w:rsidRPr="00791F46">
        <w:rPr>
          <w:rFonts w:asciiTheme="majorHAnsi" w:eastAsia="Times New Roman" w:hAnsiTheme="majorHAnsi" w:cs="Times New Roman"/>
          <w:b/>
          <w:bCs/>
          <w:lang w:val="en-ZA"/>
        </w:rPr>
        <w:lastRenderedPageBreak/>
        <w:t>Strategic Planning</w:t>
      </w:r>
    </w:p>
    <w:p w:rsidR="00791F46" w:rsidRPr="000D2423" w:rsidRDefault="00791F46" w:rsidP="00791F46">
      <w:pPr>
        <w:pStyle w:val="ListParagraph"/>
        <w:numPr>
          <w:ilvl w:val="0"/>
          <w:numId w:val="39"/>
        </w:numPr>
        <w:spacing w:after="0" w:line="240" w:lineRule="auto"/>
        <w:rPr>
          <w:rFonts w:asciiTheme="majorHAnsi" w:eastAsia="Times New Roman" w:hAnsiTheme="majorHAnsi" w:cs="Times New Roman"/>
          <w:bCs/>
          <w:lang w:val="en-ZA"/>
        </w:rPr>
      </w:pPr>
      <w:r w:rsidRPr="000D2423">
        <w:rPr>
          <w:rFonts w:asciiTheme="majorHAnsi" w:eastAsia="Times New Roman" w:hAnsiTheme="majorHAnsi" w:cs="Times New Roman"/>
          <w:bCs/>
          <w:lang w:val="en-ZA"/>
        </w:rPr>
        <w:t xml:space="preserve">Beginning in October 2016, members were invited to give feedback on the existing Strategic Plan </w:t>
      </w:r>
      <w:r w:rsidR="00B34409" w:rsidRPr="000D2423">
        <w:rPr>
          <w:rFonts w:asciiTheme="majorHAnsi" w:eastAsia="Times New Roman" w:hAnsiTheme="majorHAnsi" w:cs="Times New Roman"/>
          <w:bCs/>
          <w:lang w:val="en-ZA"/>
        </w:rPr>
        <w:t>to decide which changes would be made.</w:t>
      </w:r>
    </w:p>
    <w:p w:rsidR="00B34409" w:rsidRPr="000D2423" w:rsidRDefault="00EF774A" w:rsidP="00791F46">
      <w:pPr>
        <w:pStyle w:val="ListParagraph"/>
        <w:numPr>
          <w:ilvl w:val="0"/>
          <w:numId w:val="39"/>
        </w:numPr>
        <w:spacing w:after="0" w:line="240" w:lineRule="auto"/>
        <w:rPr>
          <w:rFonts w:asciiTheme="majorHAnsi" w:eastAsia="Times New Roman" w:hAnsiTheme="majorHAnsi" w:cs="Times New Roman"/>
          <w:bCs/>
          <w:lang w:val="en-ZA"/>
        </w:rPr>
      </w:pPr>
      <w:r w:rsidRPr="000D2423">
        <w:rPr>
          <w:rFonts w:asciiTheme="majorHAnsi" w:eastAsia="Times New Roman" w:hAnsiTheme="majorHAnsi" w:cs="Times New Roman"/>
          <w:bCs/>
          <w:lang w:val="en-ZA"/>
        </w:rPr>
        <w:t>Members were given a second opportunity to provide feedback through a questionnaire</w:t>
      </w:r>
    </w:p>
    <w:p w:rsidR="00EF774A" w:rsidRPr="000D2423" w:rsidRDefault="00EF774A" w:rsidP="00791F46">
      <w:pPr>
        <w:pStyle w:val="ListParagraph"/>
        <w:numPr>
          <w:ilvl w:val="0"/>
          <w:numId w:val="39"/>
        </w:numPr>
        <w:spacing w:after="0" w:line="240" w:lineRule="auto"/>
        <w:rPr>
          <w:rFonts w:asciiTheme="majorHAnsi" w:eastAsia="Times New Roman" w:hAnsiTheme="majorHAnsi" w:cs="Times New Roman"/>
          <w:bCs/>
          <w:lang w:val="en-ZA"/>
        </w:rPr>
      </w:pPr>
      <w:r w:rsidRPr="000D2423">
        <w:rPr>
          <w:rFonts w:asciiTheme="majorHAnsi" w:eastAsia="Times New Roman" w:hAnsiTheme="majorHAnsi" w:cs="Times New Roman"/>
          <w:bCs/>
          <w:lang w:val="en-ZA"/>
        </w:rPr>
        <w:t>On the February 16</w:t>
      </w:r>
      <w:r w:rsidRPr="000D2423">
        <w:rPr>
          <w:rFonts w:asciiTheme="majorHAnsi" w:eastAsia="Times New Roman" w:hAnsiTheme="majorHAnsi" w:cs="Times New Roman"/>
          <w:bCs/>
          <w:vertAlign w:val="superscript"/>
          <w:lang w:val="en-ZA"/>
        </w:rPr>
        <w:t>th</w:t>
      </w:r>
      <w:r w:rsidRPr="000D2423">
        <w:rPr>
          <w:rFonts w:asciiTheme="majorHAnsi" w:eastAsia="Times New Roman" w:hAnsiTheme="majorHAnsi" w:cs="Times New Roman"/>
          <w:bCs/>
          <w:lang w:val="en-ZA"/>
        </w:rPr>
        <w:t xml:space="preserve"> Breakfast Meeting, the Mission, Vision and Values were finalized, and the three Strategic Directions were finalized.</w:t>
      </w:r>
    </w:p>
    <w:p w:rsidR="00EF774A" w:rsidRPr="000D2423" w:rsidRDefault="00EF774A" w:rsidP="00791F46">
      <w:pPr>
        <w:pStyle w:val="ListParagraph"/>
        <w:numPr>
          <w:ilvl w:val="0"/>
          <w:numId w:val="39"/>
        </w:numPr>
        <w:spacing w:after="0" w:line="240" w:lineRule="auto"/>
        <w:rPr>
          <w:rFonts w:asciiTheme="majorHAnsi" w:eastAsia="Times New Roman" w:hAnsiTheme="majorHAnsi" w:cs="Times New Roman"/>
          <w:bCs/>
          <w:lang w:val="en-ZA"/>
        </w:rPr>
      </w:pPr>
      <w:r w:rsidRPr="000D2423">
        <w:rPr>
          <w:rFonts w:asciiTheme="majorHAnsi" w:eastAsia="Times New Roman" w:hAnsiTheme="majorHAnsi" w:cs="Times New Roman"/>
          <w:bCs/>
          <w:lang w:val="en-ZA"/>
        </w:rPr>
        <w:t xml:space="preserve">On </w:t>
      </w:r>
      <w:proofErr w:type="gramStart"/>
      <w:r w:rsidRPr="000D2423">
        <w:rPr>
          <w:rFonts w:asciiTheme="majorHAnsi" w:eastAsia="Times New Roman" w:hAnsiTheme="majorHAnsi" w:cs="Times New Roman"/>
          <w:bCs/>
          <w:lang w:val="en-ZA"/>
        </w:rPr>
        <w:t>March 29</w:t>
      </w:r>
      <w:r w:rsidRPr="000D2423">
        <w:rPr>
          <w:rFonts w:asciiTheme="majorHAnsi" w:eastAsia="Times New Roman" w:hAnsiTheme="majorHAnsi" w:cs="Times New Roman"/>
          <w:bCs/>
          <w:vertAlign w:val="superscript"/>
          <w:lang w:val="en-ZA"/>
        </w:rPr>
        <w:t>th</w:t>
      </w:r>
      <w:r w:rsidRPr="000D2423">
        <w:rPr>
          <w:rFonts w:asciiTheme="majorHAnsi" w:eastAsia="Times New Roman" w:hAnsiTheme="majorHAnsi" w:cs="Times New Roman"/>
          <w:bCs/>
          <w:lang w:val="en-ZA"/>
        </w:rPr>
        <w:t>, 2017</w:t>
      </w:r>
      <w:proofErr w:type="gramEnd"/>
      <w:r w:rsidRPr="000D2423">
        <w:rPr>
          <w:rFonts w:asciiTheme="majorHAnsi" w:eastAsia="Times New Roman" w:hAnsiTheme="majorHAnsi" w:cs="Times New Roman"/>
          <w:bCs/>
          <w:lang w:val="en-ZA"/>
        </w:rPr>
        <w:t xml:space="preserve"> the new Strategic Plan 2017-2022 was sent out to the membership and made available on the website.</w:t>
      </w:r>
    </w:p>
    <w:p w:rsidR="00EF774A" w:rsidRPr="000D2423" w:rsidRDefault="00EF774A" w:rsidP="00791F46">
      <w:pPr>
        <w:pStyle w:val="ListParagraph"/>
        <w:numPr>
          <w:ilvl w:val="0"/>
          <w:numId w:val="39"/>
        </w:numPr>
        <w:spacing w:after="0" w:line="240" w:lineRule="auto"/>
        <w:rPr>
          <w:rFonts w:asciiTheme="majorHAnsi" w:eastAsia="Times New Roman" w:hAnsiTheme="majorHAnsi" w:cs="Times New Roman"/>
          <w:bCs/>
          <w:lang w:val="en-ZA"/>
        </w:rPr>
      </w:pPr>
      <w:r w:rsidRPr="000D2423">
        <w:rPr>
          <w:rFonts w:asciiTheme="majorHAnsi" w:eastAsia="Times New Roman" w:hAnsiTheme="majorHAnsi" w:cs="Times New Roman"/>
          <w:bCs/>
          <w:lang w:val="en-ZA"/>
        </w:rPr>
        <w:t>Ou</w:t>
      </w:r>
      <w:r w:rsidR="00AA2949" w:rsidRPr="000D2423">
        <w:rPr>
          <w:rFonts w:asciiTheme="majorHAnsi" w:eastAsia="Times New Roman" w:hAnsiTheme="majorHAnsi" w:cs="Times New Roman"/>
          <w:bCs/>
          <w:lang w:val="en-ZA"/>
        </w:rPr>
        <w:t xml:space="preserve">r vision is of a community </w:t>
      </w:r>
      <w:proofErr w:type="gramStart"/>
      <w:r w:rsidR="00AA2949" w:rsidRPr="000D2423">
        <w:rPr>
          <w:rFonts w:asciiTheme="majorHAnsi" w:eastAsia="Times New Roman" w:hAnsiTheme="majorHAnsi" w:cs="Times New Roman"/>
          <w:bCs/>
          <w:lang w:val="en-ZA"/>
        </w:rPr>
        <w:t>taking action</w:t>
      </w:r>
      <w:proofErr w:type="gramEnd"/>
      <w:r w:rsidR="00AA2949" w:rsidRPr="000D2423">
        <w:rPr>
          <w:rFonts w:asciiTheme="majorHAnsi" w:eastAsia="Times New Roman" w:hAnsiTheme="majorHAnsi" w:cs="Times New Roman"/>
          <w:bCs/>
          <w:lang w:val="en-ZA"/>
        </w:rPr>
        <w:t xml:space="preserve"> against abuse</w:t>
      </w:r>
    </w:p>
    <w:p w:rsidR="00AA2949" w:rsidRPr="000D2423" w:rsidRDefault="00AA2949" w:rsidP="00791F46">
      <w:pPr>
        <w:pStyle w:val="ListParagraph"/>
        <w:numPr>
          <w:ilvl w:val="0"/>
          <w:numId w:val="39"/>
        </w:numPr>
        <w:spacing w:after="0" w:line="240" w:lineRule="auto"/>
        <w:rPr>
          <w:rFonts w:asciiTheme="majorHAnsi" w:eastAsia="Times New Roman" w:hAnsiTheme="majorHAnsi" w:cs="Times New Roman"/>
          <w:bCs/>
          <w:lang w:val="en-ZA"/>
        </w:rPr>
      </w:pPr>
      <w:r w:rsidRPr="000D2423">
        <w:rPr>
          <w:rFonts w:asciiTheme="majorHAnsi" w:eastAsia="Times New Roman" w:hAnsiTheme="majorHAnsi" w:cs="Times New Roman"/>
          <w:bCs/>
          <w:lang w:val="en-ZA"/>
        </w:rPr>
        <w:t xml:space="preserve">Our mission is to </w:t>
      </w:r>
      <w:proofErr w:type="gramStart"/>
      <w:r w:rsidRPr="000D2423">
        <w:rPr>
          <w:rFonts w:asciiTheme="majorHAnsi" w:eastAsia="Times New Roman" w:hAnsiTheme="majorHAnsi" w:cs="Times New Roman"/>
          <w:bCs/>
          <w:lang w:val="en-ZA"/>
        </w:rPr>
        <w:t>take action</w:t>
      </w:r>
      <w:proofErr w:type="gramEnd"/>
      <w:r w:rsidRPr="000D2423">
        <w:rPr>
          <w:rFonts w:asciiTheme="majorHAnsi" w:eastAsia="Times New Roman" w:hAnsiTheme="majorHAnsi" w:cs="Times New Roman"/>
          <w:bCs/>
          <w:lang w:val="en-ZA"/>
        </w:rPr>
        <w:t xml:space="preserve"> against abuse through proactive comm</w:t>
      </w:r>
      <w:r w:rsidR="006C01ED">
        <w:rPr>
          <w:rFonts w:asciiTheme="majorHAnsi" w:eastAsia="Times New Roman" w:hAnsiTheme="majorHAnsi" w:cs="Times New Roman"/>
          <w:bCs/>
          <w:lang w:val="en-ZA"/>
        </w:rPr>
        <w:t>unity engagement and networking</w:t>
      </w:r>
    </w:p>
    <w:p w:rsidR="00AA2949" w:rsidRPr="000D2423" w:rsidRDefault="00AA2949" w:rsidP="00791F46">
      <w:pPr>
        <w:pStyle w:val="ListParagraph"/>
        <w:numPr>
          <w:ilvl w:val="0"/>
          <w:numId w:val="39"/>
        </w:numPr>
        <w:spacing w:after="0" w:line="240" w:lineRule="auto"/>
        <w:rPr>
          <w:rFonts w:asciiTheme="majorHAnsi" w:eastAsia="Times New Roman" w:hAnsiTheme="majorHAnsi" w:cs="Times New Roman"/>
          <w:bCs/>
          <w:lang w:val="en-ZA"/>
        </w:rPr>
      </w:pPr>
      <w:r w:rsidRPr="000D2423">
        <w:rPr>
          <w:rFonts w:asciiTheme="majorHAnsi" w:eastAsia="Times New Roman" w:hAnsiTheme="majorHAnsi" w:cs="Times New Roman"/>
          <w:bCs/>
          <w:lang w:val="en-ZA"/>
        </w:rPr>
        <w:t>Our values are:  Respect, Trust, Honesty, Integrity and Diversity</w:t>
      </w:r>
    </w:p>
    <w:p w:rsidR="00AA2949" w:rsidRPr="000D2423" w:rsidRDefault="00AA2949" w:rsidP="00791F46">
      <w:pPr>
        <w:pStyle w:val="ListParagraph"/>
        <w:numPr>
          <w:ilvl w:val="0"/>
          <w:numId w:val="39"/>
        </w:numPr>
        <w:spacing w:after="0" w:line="240" w:lineRule="auto"/>
        <w:rPr>
          <w:rFonts w:asciiTheme="majorHAnsi" w:eastAsia="Times New Roman" w:hAnsiTheme="majorHAnsi" w:cs="Times New Roman"/>
          <w:bCs/>
          <w:lang w:val="en-ZA"/>
        </w:rPr>
      </w:pPr>
      <w:r w:rsidRPr="000D2423">
        <w:rPr>
          <w:rFonts w:asciiTheme="majorHAnsi" w:eastAsia="Times New Roman" w:hAnsiTheme="majorHAnsi" w:cs="Times New Roman"/>
          <w:bCs/>
          <w:lang w:val="en-ZA"/>
        </w:rPr>
        <w:t>Strategic Direction #1:  Healthy Relationships</w:t>
      </w:r>
    </w:p>
    <w:p w:rsidR="00AA2949" w:rsidRPr="000D2423" w:rsidRDefault="00AA2949" w:rsidP="00791F46">
      <w:pPr>
        <w:pStyle w:val="ListParagraph"/>
        <w:numPr>
          <w:ilvl w:val="0"/>
          <w:numId w:val="39"/>
        </w:numPr>
        <w:spacing w:after="0" w:line="240" w:lineRule="auto"/>
        <w:rPr>
          <w:rFonts w:asciiTheme="majorHAnsi" w:eastAsia="Times New Roman" w:hAnsiTheme="majorHAnsi" w:cs="Times New Roman"/>
          <w:bCs/>
          <w:lang w:val="en-ZA"/>
        </w:rPr>
      </w:pPr>
      <w:r w:rsidRPr="000D2423">
        <w:rPr>
          <w:rFonts w:asciiTheme="majorHAnsi" w:eastAsia="Times New Roman" w:hAnsiTheme="majorHAnsi" w:cs="Times New Roman"/>
          <w:bCs/>
          <w:lang w:val="en-ZA"/>
        </w:rPr>
        <w:t>Strategic Direction #2:  Networking &amp; Training</w:t>
      </w:r>
    </w:p>
    <w:p w:rsidR="00AA2949" w:rsidRPr="000D2423" w:rsidRDefault="00AA2949" w:rsidP="00791F46">
      <w:pPr>
        <w:pStyle w:val="ListParagraph"/>
        <w:numPr>
          <w:ilvl w:val="0"/>
          <w:numId w:val="39"/>
        </w:numPr>
        <w:spacing w:after="0" w:line="240" w:lineRule="auto"/>
        <w:rPr>
          <w:rFonts w:asciiTheme="majorHAnsi" w:eastAsia="Times New Roman" w:hAnsiTheme="majorHAnsi" w:cs="Times New Roman"/>
          <w:bCs/>
          <w:lang w:val="en-ZA"/>
        </w:rPr>
      </w:pPr>
      <w:r w:rsidRPr="000D2423">
        <w:rPr>
          <w:rFonts w:asciiTheme="majorHAnsi" w:eastAsia="Times New Roman" w:hAnsiTheme="majorHAnsi" w:cs="Times New Roman"/>
          <w:bCs/>
          <w:lang w:val="en-ZA"/>
        </w:rPr>
        <w:t>Strategic Direction #3:  Ensure Sustainability</w:t>
      </w:r>
    </w:p>
    <w:p w:rsidR="00791F46" w:rsidRPr="00791F46" w:rsidRDefault="00791F46" w:rsidP="00791F46">
      <w:pPr>
        <w:spacing w:after="0" w:line="240" w:lineRule="auto"/>
        <w:rPr>
          <w:rFonts w:asciiTheme="majorHAnsi" w:eastAsia="Times New Roman" w:hAnsiTheme="majorHAnsi" w:cs="Times New Roman"/>
          <w:b/>
          <w:bCs/>
          <w:lang w:val="en-ZA"/>
        </w:rPr>
      </w:pPr>
    </w:p>
    <w:p w:rsidR="003113E8" w:rsidRPr="00D60371" w:rsidRDefault="00D60371" w:rsidP="00D60371">
      <w:pPr>
        <w:spacing w:after="0" w:line="240" w:lineRule="auto"/>
        <w:ind w:left="1440" w:hanging="1440"/>
        <w:rPr>
          <w:rFonts w:asciiTheme="majorHAnsi" w:eastAsia="Times New Roman" w:hAnsiTheme="majorHAnsi" w:cs="Times New Roman"/>
          <w:b/>
          <w:bCs/>
          <w:lang w:val="en-ZA"/>
        </w:rPr>
      </w:pPr>
      <w:r w:rsidRPr="00D60371">
        <w:rPr>
          <w:rFonts w:asciiTheme="majorHAnsi" w:eastAsia="Times New Roman" w:hAnsiTheme="majorHAnsi" w:cs="Times New Roman"/>
          <w:b/>
          <w:bCs/>
          <w:lang w:val="en-ZA"/>
        </w:rPr>
        <w:t>5.</w:t>
      </w:r>
      <w:r>
        <w:rPr>
          <w:rFonts w:asciiTheme="majorHAnsi" w:eastAsia="Times New Roman" w:hAnsiTheme="majorHAnsi" w:cs="Times New Roman"/>
          <w:b/>
          <w:bCs/>
          <w:lang w:val="en-ZA"/>
        </w:rPr>
        <w:t xml:space="preserve"> </w:t>
      </w:r>
      <w:r w:rsidR="004B65E6" w:rsidRPr="00D60371">
        <w:rPr>
          <w:rFonts w:asciiTheme="majorHAnsi" w:eastAsia="Times New Roman" w:hAnsiTheme="majorHAnsi" w:cs="Times New Roman"/>
          <w:b/>
          <w:bCs/>
          <w:lang w:val="en-ZA"/>
        </w:rPr>
        <w:t>Financials</w:t>
      </w:r>
      <w:r w:rsidR="00A5208F" w:rsidRPr="00D60371">
        <w:rPr>
          <w:rFonts w:asciiTheme="majorHAnsi" w:eastAsia="Times New Roman" w:hAnsiTheme="majorHAnsi" w:cs="Times New Roman"/>
          <w:b/>
          <w:bCs/>
          <w:lang w:val="en-ZA"/>
        </w:rPr>
        <w:t xml:space="preserve">: </w:t>
      </w:r>
    </w:p>
    <w:p w:rsidR="004B65E6" w:rsidRPr="004C1B3B" w:rsidRDefault="00024987" w:rsidP="004603C5">
      <w:pPr>
        <w:spacing w:after="0" w:line="240" w:lineRule="auto"/>
        <w:ind w:firstLine="270"/>
        <w:rPr>
          <w:rFonts w:asciiTheme="majorHAnsi" w:eastAsia="Times New Roman" w:hAnsiTheme="majorHAnsi" w:cs="Times New Roman"/>
          <w:b/>
          <w:bCs/>
          <w:lang w:val="en-ZA"/>
        </w:rPr>
      </w:pPr>
      <w:r>
        <w:rPr>
          <w:rFonts w:asciiTheme="majorHAnsi" w:eastAsia="Times New Roman" w:hAnsiTheme="majorHAnsi" w:cs="Times New Roman"/>
          <w:bCs/>
          <w:lang w:val="en-ZA"/>
        </w:rPr>
        <w:t>Sarah walked the members through the highlights of the Financial Report.</w:t>
      </w:r>
    </w:p>
    <w:p w:rsidR="004B65E6" w:rsidRPr="004C1B3B" w:rsidRDefault="004B65E6" w:rsidP="004B65E6">
      <w:pPr>
        <w:spacing w:after="0" w:line="240" w:lineRule="auto"/>
        <w:ind w:left="1440" w:hanging="1440"/>
        <w:rPr>
          <w:rFonts w:asciiTheme="majorHAnsi" w:eastAsia="Times New Roman" w:hAnsiTheme="majorHAnsi" w:cs="Times New Roman"/>
          <w:b/>
          <w:bCs/>
          <w:lang w:val="en-ZA"/>
        </w:rPr>
      </w:pPr>
    </w:p>
    <w:p w:rsidR="00021E01" w:rsidRPr="004C1B3B" w:rsidRDefault="00905297" w:rsidP="004603C5">
      <w:pPr>
        <w:pStyle w:val="ListParagraph"/>
        <w:numPr>
          <w:ilvl w:val="1"/>
          <w:numId w:val="31"/>
        </w:numPr>
        <w:spacing w:after="0" w:line="240" w:lineRule="auto"/>
        <w:ind w:left="900"/>
        <w:rPr>
          <w:rFonts w:asciiTheme="majorHAnsi" w:eastAsia="Times New Roman" w:hAnsiTheme="majorHAnsi" w:cs="Times New Roman"/>
          <w:b/>
          <w:bCs/>
          <w:lang w:val="en-ZA"/>
        </w:rPr>
      </w:pPr>
      <w:r w:rsidRPr="004C1B3B">
        <w:rPr>
          <w:rFonts w:asciiTheme="majorHAnsi" w:eastAsia="Times New Roman" w:hAnsiTheme="majorHAnsi" w:cs="Times New Roman"/>
          <w:b/>
          <w:bCs/>
          <w:lang w:val="en-ZA"/>
        </w:rPr>
        <w:t xml:space="preserve">Financial </w:t>
      </w:r>
      <w:r w:rsidR="00335ECC">
        <w:rPr>
          <w:rFonts w:asciiTheme="majorHAnsi" w:eastAsia="Times New Roman" w:hAnsiTheme="majorHAnsi" w:cs="Times New Roman"/>
          <w:b/>
          <w:bCs/>
          <w:lang w:val="en-ZA"/>
        </w:rPr>
        <w:t>Report</w:t>
      </w:r>
      <w:r w:rsidRPr="004C1B3B">
        <w:rPr>
          <w:rFonts w:asciiTheme="majorHAnsi" w:eastAsia="Times New Roman" w:hAnsiTheme="majorHAnsi" w:cs="Times New Roman"/>
          <w:b/>
          <w:bCs/>
          <w:lang w:val="en-ZA"/>
        </w:rPr>
        <w:t xml:space="preserve">– CANAA </w:t>
      </w:r>
      <w:r w:rsidR="00BF328C" w:rsidRPr="004C1B3B">
        <w:rPr>
          <w:rFonts w:asciiTheme="majorHAnsi" w:eastAsia="Times New Roman" w:hAnsiTheme="majorHAnsi" w:cs="Times New Roman"/>
          <w:b/>
          <w:bCs/>
          <w:lang w:val="en-ZA"/>
        </w:rPr>
        <w:t>(April 1</w:t>
      </w:r>
      <w:r w:rsidR="00A5208F" w:rsidRPr="004C1B3B">
        <w:rPr>
          <w:rFonts w:asciiTheme="majorHAnsi" w:eastAsia="Times New Roman" w:hAnsiTheme="majorHAnsi" w:cs="Times New Roman"/>
          <w:b/>
          <w:bCs/>
          <w:lang w:val="en-ZA"/>
        </w:rPr>
        <w:t>, 201</w:t>
      </w:r>
      <w:r w:rsidR="00335ECC">
        <w:rPr>
          <w:rFonts w:asciiTheme="majorHAnsi" w:eastAsia="Times New Roman" w:hAnsiTheme="majorHAnsi" w:cs="Times New Roman"/>
          <w:b/>
          <w:bCs/>
          <w:lang w:val="en-ZA"/>
        </w:rPr>
        <w:t>6</w:t>
      </w:r>
      <w:r w:rsidR="00BF328C" w:rsidRPr="004C1B3B">
        <w:rPr>
          <w:rFonts w:asciiTheme="majorHAnsi" w:eastAsia="Times New Roman" w:hAnsiTheme="majorHAnsi" w:cs="Times New Roman"/>
          <w:b/>
          <w:bCs/>
          <w:lang w:val="en-ZA"/>
        </w:rPr>
        <w:t xml:space="preserve"> – March 31, 201</w:t>
      </w:r>
      <w:r w:rsidR="00335ECC">
        <w:rPr>
          <w:rFonts w:asciiTheme="majorHAnsi" w:eastAsia="Times New Roman" w:hAnsiTheme="majorHAnsi" w:cs="Times New Roman"/>
          <w:b/>
          <w:bCs/>
          <w:lang w:val="en-ZA"/>
        </w:rPr>
        <w:t>7</w:t>
      </w:r>
      <w:r w:rsidR="00BF328C" w:rsidRPr="004C1B3B">
        <w:rPr>
          <w:rFonts w:asciiTheme="majorHAnsi" w:eastAsia="Times New Roman" w:hAnsiTheme="majorHAnsi" w:cs="Times New Roman"/>
          <w:b/>
          <w:bCs/>
          <w:lang w:val="en-ZA"/>
        </w:rPr>
        <w:t>)</w:t>
      </w:r>
    </w:p>
    <w:p w:rsidR="00991DD4" w:rsidRPr="004C1B3B" w:rsidRDefault="00991DD4" w:rsidP="00991DD4">
      <w:pPr>
        <w:spacing w:after="0" w:line="240" w:lineRule="auto"/>
        <w:ind w:left="1110"/>
        <w:rPr>
          <w:rFonts w:asciiTheme="majorHAnsi" w:eastAsia="Times New Roman" w:hAnsiTheme="majorHAnsi" w:cs="Times New Roman"/>
          <w:b/>
          <w:bCs/>
          <w:lang w:val="en-ZA"/>
        </w:rPr>
      </w:pPr>
    </w:p>
    <w:tbl>
      <w:tblPr>
        <w:tblW w:w="8782" w:type="dxa"/>
        <w:jc w:val="center"/>
        <w:tblLayout w:type="fixed"/>
        <w:tblCellMar>
          <w:left w:w="0" w:type="dxa"/>
          <w:right w:w="0" w:type="dxa"/>
        </w:tblCellMar>
        <w:tblLook w:val="0420" w:firstRow="1" w:lastRow="0" w:firstColumn="0" w:lastColumn="0" w:noHBand="0" w:noVBand="1"/>
      </w:tblPr>
      <w:tblGrid>
        <w:gridCol w:w="2141"/>
        <w:gridCol w:w="3150"/>
        <w:gridCol w:w="1980"/>
        <w:gridCol w:w="1511"/>
      </w:tblGrid>
      <w:tr w:rsidR="00A661FE" w:rsidRPr="004C1B3B" w:rsidTr="00991DD4">
        <w:trPr>
          <w:trHeight w:val="151"/>
          <w:jc w:val="center"/>
        </w:trPr>
        <w:tc>
          <w:tcPr>
            <w:tcW w:w="8782" w:type="dxa"/>
            <w:gridSpan w:val="4"/>
            <w:tcBorders>
              <w:top w:val="single" w:sz="8" w:space="0" w:color="000000"/>
              <w:left w:val="single" w:sz="8" w:space="0" w:color="000000"/>
              <w:bottom w:val="single" w:sz="24" w:space="0" w:color="000000"/>
              <w:right w:val="single" w:sz="8" w:space="0" w:color="000000"/>
            </w:tcBorders>
            <w:shd w:val="clear" w:color="auto" w:fill="009900"/>
            <w:tcMar>
              <w:top w:w="72" w:type="dxa"/>
              <w:left w:w="144" w:type="dxa"/>
              <w:bottom w:w="72" w:type="dxa"/>
              <w:right w:w="144" w:type="dxa"/>
            </w:tcMar>
            <w:hideMark/>
          </w:tcPr>
          <w:p w:rsidR="0048310E" w:rsidRPr="004C1B3B" w:rsidRDefault="0048310E" w:rsidP="003206CD">
            <w:pPr>
              <w:spacing w:after="0" w:line="240" w:lineRule="auto"/>
              <w:jc w:val="center"/>
              <w:textAlignment w:val="bottom"/>
              <w:rPr>
                <w:rFonts w:asciiTheme="majorHAnsi" w:eastAsia="+mn-ea" w:hAnsiTheme="majorHAnsi" w:cs="Times New Roman"/>
                <w:b/>
                <w:bCs/>
                <w:color w:val="000000"/>
                <w:kern w:val="24"/>
              </w:rPr>
            </w:pPr>
            <w:r w:rsidRPr="004C1B3B">
              <w:rPr>
                <w:rFonts w:asciiTheme="majorHAnsi" w:eastAsia="+mn-ea" w:hAnsiTheme="majorHAnsi" w:cs="Times New Roman"/>
                <w:b/>
                <w:bCs/>
                <w:color w:val="000000"/>
                <w:kern w:val="24"/>
              </w:rPr>
              <w:t>COMMUNITY ACTION NETWORK AGAINST ABUSE</w:t>
            </w:r>
          </w:p>
          <w:p w:rsidR="00E524E9" w:rsidRPr="004C1B3B" w:rsidRDefault="00A661FE" w:rsidP="003206CD">
            <w:pPr>
              <w:spacing w:after="0" w:line="240" w:lineRule="auto"/>
              <w:jc w:val="center"/>
              <w:textAlignment w:val="bottom"/>
              <w:rPr>
                <w:rFonts w:asciiTheme="majorHAnsi" w:eastAsia="+mn-ea" w:hAnsiTheme="majorHAnsi" w:cs="Times New Roman"/>
                <w:b/>
                <w:bCs/>
                <w:color w:val="000000"/>
                <w:kern w:val="24"/>
              </w:rPr>
            </w:pPr>
            <w:r w:rsidRPr="004C1B3B">
              <w:rPr>
                <w:rFonts w:asciiTheme="majorHAnsi" w:eastAsia="+mn-ea" w:hAnsiTheme="majorHAnsi" w:cs="Times New Roman"/>
                <w:b/>
                <w:bCs/>
                <w:color w:val="000000"/>
                <w:kern w:val="24"/>
              </w:rPr>
              <w:t>INCOME STATEMENT</w:t>
            </w:r>
          </w:p>
          <w:p w:rsidR="0048310E" w:rsidRPr="004C1B3B" w:rsidRDefault="0048310E" w:rsidP="00876D07">
            <w:pPr>
              <w:spacing w:after="0" w:line="240" w:lineRule="auto"/>
              <w:jc w:val="center"/>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b/>
                <w:bCs/>
                <w:color w:val="000000"/>
                <w:kern w:val="24"/>
              </w:rPr>
              <w:t>April 1, 201</w:t>
            </w:r>
            <w:r w:rsidR="00335ECC">
              <w:rPr>
                <w:rFonts w:asciiTheme="majorHAnsi" w:eastAsia="+mn-ea" w:hAnsiTheme="majorHAnsi" w:cs="Times New Roman"/>
                <w:b/>
                <w:bCs/>
                <w:color w:val="000000"/>
                <w:kern w:val="24"/>
              </w:rPr>
              <w:t>6 to March 31, 2017</w:t>
            </w:r>
          </w:p>
        </w:tc>
      </w:tr>
      <w:tr w:rsidR="003206CD" w:rsidRPr="004C1B3B" w:rsidTr="00991DD4">
        <w:trPr>
          <w:trHeight w:val="75"/>
          <w:jc w:val="center"/>
        </w:trPr>
        <w:tc>
          <w:tcPr>
            <w:tcW w:w="7271" w:type="dxa"/>
            <w:gridSpan w:val="3"/>
            <w:tcBorders>
              <w:top w:val="single" w:sz="24" w:space="0" w:color="000000"/>
              <w:left w:val="single" w:sz="8" w:space="0" w:color="000000"/>
              <w:bottom w:val="single" w:sz="8" w:space="0" w:color="000000"/>
              <w:right w:val="single" w:sz="8" w:space="0" w:color="000000"/>
            </w:tcBorders>
            <w:shd w:val="clear" w:color="auto" w:fill="CBDECB"/>
            <w:tcMar>
              <w:top w:w="72" w:type="dxa"/>
              <w:left w:w="144" w:type="dxa"/>
              <w:bottom w:w="72" w:type="dxa"/>
              <w:right w:w="144" w:type="dxa"/>
            </w:tcMar>
            <w:vAlign w:val="center"/>
            <w:hideMark/>
          </w:tcPr>
          <w:p w:rsidR="00E524E9" w:rsidRPr="004C1B3B" w:rsidRDefault="00A661FE" w:rsidP="00A661FE">
            <w:pPr>
              <w:spacing w:after="0" w:line="240" w:lineRule="auto"/>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b/>
                <w:bCs/>
                <w:color w:val="000000"/>
                <w:kern w:val="24"/>
              </w:rPr>
              <w:t>Acc</w:t>
            </w:r>
            <w:r w:rsidR="00335ECC">
              <w:rPr>
                <w:rFonts w:asciiTheme="majorHAnsi" w:eastAsia="+mn-ea" w:hAnsiTheme="majorHAnsi" w:cs="Times New Roman"/>
                <w:b/>
                <w:bCs/>
                <w:color w:val="000000"/>
                <w:kern w:val="24"/>
              </w:rPr>
              <w:t>ount balance as of April 1, 2016</w:t>
            </w:r>
          </w:p>
        </w:tc>
        <w:tc>
          <w:tcPr>
            <w:tcW w:w="1511" w:type="dxa"/>
            <w:tcBorders>
              <w:top w:val="single" w:sz="24" w:space="0" w:color="000000"/>
              <w:left w:val="single" w:sz="8" w:space="0" w:color="000000"/>
              <w:bottom w:val="single" w:sz="8" w:space="0" w:color="000000"/>
              <w:right w:val="single" w:sz="8" w:space="0" w:color="000000"/>
            </w:tcBorders>
            <w:shd w:val="clear" w:color="auto" w:fill="CBDECB"/>
            <w:tcMar>
              <w:top w:w="72" w:type="dxa"/>
              <w:left w:w="144" w:type="dxa"/>
              <w:bottom w:w="72" w:type="dxa"/>
              <w:right w:w="144" w:type="dxa"/>
            </w:tcMar>
            <w:vAlign w:val="center"/>
            <w:hideMark/>
          </w:tcPr>
          <w:p w:rsidR="00E524E9" w:rsidRPr="004C1B3B" w:rsidRDefault="00A661FE" w:rsidP="00D60371">
            <w:pPr>
              <w:spacing w:after="0" w:line="240" w:lineRule="auto"/>
              <w:jc w:val="right"/>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b/>
                <w:bCs/>
                <w:color w:val="000000"/>
                <w:kern w:val="24"/>
              </w:rPr>
              <w:t>$</w:t>
            </w:r>
            <w:r w:rsidR="00335ECC">
              <w:rPr>
                <w:rFonts w:asciiTheme="majorHAnsi" w:eastAsia="+mn-ea" w:hAnsiTheme="majorHAnsi" w:cs="Times New Roman"/>
                <w:b/>
                <w:bCs/>
                <w:color w:val="000000"/>
                <w:kern w:val="24"/>
              </w:rPr>
              <w:t>3,783.44</w:t>
            </w:r>
          </w:p>
        </w:tc>
      </w:tr>
      <w:tr w:rsidR="00991DD4" w:rsidRPr="004C1B3B" w:rsidTr="00991DD4">
        <w:trPr>
          <w:trHeight w:val="664"/>
          <w:jc w:val="center"/>
        </w:trPr>
        <w:tc>
          <w:tcPr>
            <w:tcW w:w="2141" w:type="dxa"/>
            <w:tcBorders>
              <w:top w:val="single" w:sz="8" w:space="0" w:color="000000"/>
              <w:left w:val="single" w:sz="8" w:space="0" w:color="000000"/>
              <w:bottom w:val="single" w:sz="8" w:space="0" w:color="000000"/>
              <w:right w:val="single" w:sz="8" w:space="0" w:color="000000"/>
            </w:tcBorders>
            <w:shd w:val="clear" w:color="auto" w:fill="E7EFE7"/>
            <w:tcMar>
              <w:top w:w="72" w:type="dxa"/>
              <w:left w:w="144" w:type="dxa"/>
              <w:bottom w:w="72" w:type="dxa"/>
              <w:right w:w="144" w:type="dxa"/>
            </w:tcMar>
            <w:vAlign w:val="center"/>
            <w:hideMark/>
          </w:tcPr>
          <w:p w:rsidR="00E524E9" w:rsidRPr="004C1B3B" w:rsidRDefault="00A661FE" w:rsidP="00A661FE">
            <w:pPr>
              <w:spacing w:after="0" w:line="240" w:lineRule="auto"/>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rPr>
              <w:t>REVENUE</w:t>
            </w:r>
          </w:p>
        </w:tc>
        <w:tc>
          <w:tcPr>
            <w:tcW w:w="3150" w:type="dxa"/>
            <w:tcBorders>
              <w:top w:val="single" w:sz="8" w:space="0" w:color="000000"/>
              <w:left w:val="single" w:sz="8" w:space="0" w:color="000000"/>
              <w:bottom w:val="single" w:sz="8" w:space="0" w:color="000000"/>
              <w:right w:val="single" w:sz="8" w:space="0" w:color="000000"/>
            </w:tcBorders>
            <w:shd w:val="clear" w:color="auto" w:fill="E7EFE7"/>
            <w:tcMar>
              <w:top w:w="72" w:type="dxa"/>
              <w:left w:w="144" w:type="dxa"/>
              <w:bottom w:w="72" w:type="dxa"/>
              <w:right w:w="144" w:type="dxa"/>
            </w:tcMar>
            <w:vAlign w:val="center"/>
            <w:hideMark/>
          </w:tcPr>
          <w:p w:rsidR="00A661FE" w:rsidRPr="004C1B3B" w:rsidRDefault="00567762" w:rsidP="00A661FE">
            <w:pPr>
              <w:spacing w:after="0" w:line="240" w:lineRule="auto"/>
              <w:textAlignment w:val="bottom"/>
              <w:rPr>
                <w:rFonts w:asciiTheme="majorHAnsi" w:eastAsia="+mn-ea" w:hAnsiTheme="majorHAnsi" w:cs="Times New Roman"/>
                <w:color w:val="000000"/>
                <w:kern w:val="24"/>
                <w:lang w:val="en-CA"/>
              </w:rPr>
            </w:pPr>
            <w:r>
              <w:rPr>
                <w:rFonts w:asciiTheme="majorHAnsi" w:eastAsia="+mn-ea" w:hAnsiTheme="majorHAnsi" w:cs="Times New Roman"/>
                <w:color w:val="000000"/>
                <w:kern w:val="24"/>
              </w:rPr>
              <w:t>Memberships</w:t>
            </w:r>
          </w:p>
          <w:p w:rsidR="00E524E9" w:rsidRPr="004C1B3B" w:rsidRDefault="00A661FE" w:rsidP="00A661FE">
            <w:pPr>
              <w:spacing w:after="0" w:line="240" w:lineRule="auto"/>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rPr>
              <w:t>Other</w:t>
            </w:r>
            <w:r w:rsidR="00A5208F" w:rsidRPr="004C1B3B">
              <w:rPr>
                <w:rFonts w:asciiTheme="majorHAnsi" w:eastAsia="+mn-ea" w:hAnsiTheme="majorHAnsi" w:cs="Times New Roman"/>
                <w:color w:val="000000"/>
                <w:kern w:val="24"/>
              </w:rPr>
              <w:t xml:space="preserve"> </w:t>
            </w:r>
          </w:p>
        </w:tc>
        <w:tc>
          <w:tcPr>
            <w:tcW w:w="1980" w:type="dxa"/>
            <w:tcBorders>
              <w:top w:val="single" w:sz="8" w:space="0" w:color="000000"/>
              <w:left w:val="single" w:sz="8" w:space="0" w:color="000000"/>
              <w:bottom w:val="single" w:sz="8" w:space="0" w:color="000000"/>
              <w:right w:val="single" w:sz="8" w:space="0" w:color="000000"/>
            </w:tcBorders>
            <w:shd w:val="clear" w:color="auto" w:fill="E7EFE7"/>
            <w:tcMar>
              <w:top w:w="72" w:type="dxa"/>
              <w:left w:w="144" w:type="dxa"/>
              <w:bottom w:w="72" w:type="dxa"/>
              <w:right w:w="144" w:type="dxa"/>
            </w:tcMar>
            <w:vAlign w:val="center"/>
            <w:hideMark/>
          </w:tcPr>
          <w:p w:rsidR="00A661FE" w:rsidRPr="004C1B3B" w:rsidRDefault="00A661FE" w:rsidP="003206CD">
            <w:pPr>
              <w:spacing w:after="0" w:line="240" w:lineRule="auto"/>
              <w:jc w:val="right"/>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lang w:val="en-CA"/>
              </w:rPr>
              <w:t>$</w:t>
            </w:r>
            <w:r w:rsidR="00567762">
              <w:rPr>
                <w:rFonts w:asciiTheme="majorHAnsi" w:eastAsia="+mn-ea" w:hAnsiTheme="majorHAnsi" w:cs="Times New Roman"/>
                <w:color w:val="000000"/>
                <w:kern w:val="24"/>
                <w:lang w:val="en-CA"/>
              </w:rPr>
              <w:t>1,120.00</w:t>
            </w:r>
          </w:p>
          <w:p w:rsidR="00E524E9" w:rsidRPr="004C1B3B" w:rsidRDefault="00A5208F" w:rsidP="00D60371">
            <w:pPr>
              <w:spacing w:after="0" w:line="240" w:lineRule="auto"/>
              <w:jc w:val="right"/>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u w:val="single"/>
                <w:lang w:val="en-CA"/>
              </w:rPr>
              <w:t xml:space="preserve">    </w:t>
            </w:r>
            <w:r w:rsidR="00567762">
              <w:rPr>
                <w:rFonts w:asciiTheme="majorHAnsi" w:eastAsia="+mn-ea" w:hAnsiTheme="majorHAnsi" w:cs="Times New Roman"/>
                <w:color w:val="000000"/>
                <w:kern w:val="24"/>
                <w:u w:val="single"/>
                <w:lang w:val="en-CA"/>
              </w:rPr>
              <w:t>2,913.00</w:t>
            </w:r>
          </w:p>
        </w:tc>
        <w:tc>
          <w:tcPr>
            <w:tcW w:w="1511" w:type="dxa"/>
            <w:tcBorders>
              <w:top w:val="single" w:sz="8" w:space="0" w:color="000000"/>
              <w:left w:val="single" w:sz="8" w:space="0" w:color="000000"/>
              <w:bottom w:val="single" w:sz="8" w:space="0" w:color="000000"/>
              <w:right w:val="single" w:sz="8" w:space="0" w:color="000000"/>
            </w:tcBorders>
            <w:shd w:val="clear" w:color="auto" w:fill="E7EFE7"/>
            <w:tcMar>
              <w:top w:w="72" w:type="dxa"/>
              <w:left w:w="144" w:type="dxa"/>
              <w:bottom w:w="72" w:type="dxa"/>
              <w:right w:w="144" w:type="dxa"/>
            </w:tcMar>
            <w:vAlign w:val="center"/>
            <w:hideMark/>
          </w:tcPr>
          <w:p w:rsidR="00A661FE" w:rsidRPr="004C1B3B" w:rsidRDefault="00A661FE" w:rsidP="00A661FE">
            <w:pPr>
              <w:spacing w:after="0" w:line="240" w:lineRule="auto"/>
              <w:ind w:left="720" w:firstLine="720"/>
              <w:textAlignment w:val="bottom"/>
              <w:rPr>
                <w:rFonts w:asciiTheme="majorHAnsi" w:eastAsia="+mn-ea" w:hAnsiTheme="majorHAnsi" w:cs="Times New Roman"/>
                <w:color w:val="000000"/>
                <w:kern w:val="24"/>
                <w:lang w:val="en-CA"/>
              </w:rPr>
            </w:pPr>
          </w:p>
        </w:tc>
      </w:tr>
      <w:tr w:rsidR="003206CD" w:rsidRPr="004C1B3B" w:rsidTr="00991DD4">
        <w:trPr>
          <w:trHeight w:val="23"/>
          <w:jc w:val="center"/>
        </w:trPr>
        <w:tc>
          <w:tcPr>
            <w:tcW w:w="7271" w:type="dxa"/>
            <w:gridSpan w:val="3"/>
            <w:tcBorders>
              <w:top w:val="single" w:sz="8" w:space="0" w:color="000000"/>
              <w:left w:val="single" w:sz="8" w:space="0" w:color="000000"/>
              <w:bottom w:val="single" w:sz="8" w:space="0" w:color="000000"/>
              <w:right w:val="single" w:sz="8" w:space="0" w:color="000000"/>
            </w:tcBorders>
            <w:shd w:val="clear" w:color="auto" w:fill="CBDECB"/>
            <w:tcMar>
              <w:top w:w="72" w:type="dxa"/>
              <w:left w:w="144" w:type="dxa"/>
              <w:bottom w:w="72" w:type="dxa"/>
              <w:right w:w="144" w:type="dxa"/>
            </w:tcMar>
            <w:vAlign w:val="center"/>
            <w:hideMark/>
          </w:tcPr>
          <w:p w:rsidR="00E524E9" w:rsidRPr="004C1B3B" w:rsidRDefault="003206CD" w:rsidP="003206CD">
            <w:pPr>
              <w:spacing w:after="0" w:line="240" w:lineRule="auto"/>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rPr>
              <w:t xml:space="preserve">     </w:t>
            </w:r>
            <w:r w:rsidR="00A661FE" w:rsidRPr="004C1B3B">
              <w:rPr>
                <w:rFonts w:asciiTheme="majorHAnsi" w:eastAsia="+mn-ea" w:hAnsiTheme="majorHAnsi" w:cs="Times New Roman"/>
                <w:color w:val="000000"/>
                <w:kern w:val="24"/>
              </w:rPr>
              <w:t>TOTAL REVENUE</w:t>
            </w:r>
          </w:p>
        </w:tc>
        <w:tc>
          <w:tcPr>
            <w:tcW w:w="1511" w:type="dxa"/>
            <w:tcBorders>
              <w:top w:val="single" w:sz="8" w:space="0" w:color="000000"/>
              <w:left w:val="single" w:sz="8" w:space="0" w:color="000000"/>
              <w:bottom w:val="single" w:sz="8" w:space="0" w:color="000000"/>
              <w:right w:val="single" w:sz="8" w:space="0" w:color="000000"/>
            </w:tcBorders>
            <w:shd w:val="clear" w:color="auto" w:fill="CBDECB"/>
            <w:tcMar>
              <w:top w:w="74" w:type="dxa"/>
              <w:left w:w="142" w:type="dxa"/>
              <w:bottom w:w="74" w:type="dxa"/>
              <w:right w:w="142" w:type="dxa"/>
            </w:tcMar>
            <w:vAlign w:val="center"/>
            <w:hideMark/>
          </w:tcPr>
          <w:p w:rsidR="00E524E9" w:rsidRPr="004C1B3B" w:rsidRDefault="00A661FE" w:rsidP="00D60371">
            <w:pPr>
              <w:spacing w:after="0" w:line="240" w:lineRule="auto"/>
              <w:jc w:val="right"/>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u w:val="single"/>
              </w:rPr>
              <w:t>$</w:t>
            </w:r>
            <w:r w:rsidR="00567762">
              <w:rPr>
                <w:rFonts w:asciiTheme="majorHAnsi" w:eastAsia="+mn-ea" w:hAnsiTheme="majorHAnsi" w:cs="Times New Roman"/>
                <w:color w:val="000000"/>
                <w:kern w:val="24"/>
                <w:u w:val="single"/>
              </w:rPr>
              <w:t>4,033.00</w:t>
            </w:r>
          </w:p>
        </w:tc>
      </w:tr>
      <w:tr w:rsidR="003206CD" w:rsidRPr="004C1B3B" w:rsidTr="00991DD4">
        <w:trPr>
          <w:trHeight w:val="959"/>
          <w:jc w:val="center"/>
        </w:trPr>
        <w:tc>
          <w:tcPr>
            <w:tcW w:w="2141" w:type="dxa"/>
            <w:tcBorders>
              <w:top w:val="single" w:sz="8" w:space="0" w:color="000000"/>
              <w:left w:val="single" w:sz="8" w:space="0" w:color="000000"/>
              <w:bottom w:val="single" w:sz="8" w:space="0" w:color="000000"/>
              <w:right w:val="single" w:sz="8" w:space="0" w:color="000000"/>
            </w:tcBorders>
            <w:shd w:val="clear" w:color="auto" w:fill="E7EFE7"/>
            <w:tcMar>
              <w:top w:w="72" w:type="dxa"/>
              <w:left w:w="144" w:type="dxa"/>
              <w:bottom w:w="72" w:type="dxa"/>
              <w:right w:w="144" w:type="dxa"/>
            </w:tcMar>
            <w:vAlign w:val="center"/>
            <w:hideMark/>
          </w:tcPr>
          <w:p w:rsidR="00E524E9" w:rsidRPr="004C1B3B" w:rsidRDefault="00A661FE" w:rsidP="003206CD">
            <w:pPr>
              <w:spacing w:after="0" w:line="240" w:lineRule="auto"/>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rPr>
              <w:t>EXPENSES</w:t>
            </w:r>
          </w:p>
        </w:tc>
        <w:tc>
          <w:tcPr>
            <w:tcW w:w="3150" w:type="dxa"/>
            <w:tcBorders>
              <w:top w:val="single" w:sz="8" w:space="0" w:color="000000"/>
              <w:left w:val="single" w:sz="8" w:space="0" w:color="000000"/>
              <w:bottom w:val="single" w:sz="8" w:space="0" w:color="000000"/>
              <w:right w:val="single" w:sz="8" w:space="0" w:color="000000"/>
            </w:tcBorders>
            <w:shd w:val="clear" w:color="auto" w:fill="E7EFE7"/>
            <w:tcMar>
              <w:top w:w="72" w:type="dxa"/>
              <w:left w:w="144" w:type="dxa"/>
              <w:bottom w:w="72" w:type="dxa"/>
              <w:right w:w="144" w:type="dxa"/>
            </w:tcMar>
            <w:vAlign w:val="center"/>
            <w:hideMark/>
          </w:tcPr>
          <w:p w:rsidR="003206CD" w:rsidRPr="004C1B3B" w:rsidRDefault="00A661FE" w:rsidP="003206CD">
            <w:pPr>
              <w:spacing w:after="0" w:line="240" w:lineRule="auto"/>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rPr>
              <w:t>Breakfast Meetings</w:t>
            </w:r>
          </w:p>
          <w:p w:rsidR="00A661FE" w:rsidRDefault="00A661FE" w:rsidP="003206CD">
            <w:pPr>
              <w:spacing w:after="0" w:line="240" w:lineRule="auto"/>
              <w:textAlignment w:val="bottom"/>
              <w:rPr>
                <w:rFonts w:asciiTheme="majorHAnsi" w:eastAsia="+mn-ea" w:hAnsiTheme="majorHAnsi" w:cs="Times New Roman"/>
                <w:color w:val="000000"/>
                <w:kern w:val="24"/>
              </w:rPr>
            </w:pPr>
            <w:r w:rsidRPr="004C1B3B">
              <w:rPr>
                <w:rFonts w:asciiTheme="majorHAnsi" w:eastAsia="+mn-ea" w:hAnsiTheme="majorHAnsi" w:cs="Times New Roman"/>
                <w:color w:val="000000"/>
                <w:kern w:val="24"/>
              </w:rPr>
              <w:t>Bank Fees</w:t>
            </w:r>
          </w:p>
          <w:p w:rsidR="00E524E9" w:rsidRPr="004C1B3B" w:rsidRDefault="00A661FE" w:rsidP="003206CD">
            <w:pPr>
              <w:spacing w:after="0" w:line="240" w:lineRule="auto"/>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rPr>
              <w:t>Other</w:t>
            </w:r>
          </w:p>
        </w:tc>
        <w:tc>
          <w:tcPr>
            <w:tcW w:w="1980" w:type="dxa"/>
            <w:tcBorders>
              <w:top w:val="single" w:sz="8" w:space="0" w:color="000000"/>
              <w:left w:val="single" w:sz="8" w:space="0" w:color="000000"/>
              <w:bottom w:val="single" w:sz="8" w:space="0" w:color="000000"/>
              <w:right w:val="single" w:sz="8" w:space="0" w:color="000000"/>
            </w:tcBorders>
            <w:shd w:val="clear" w:color="auto" w:fill="E7EFE7"/>
            <w:tcMar>
              <w:top w:w="74" w:type="dxa"/>
              <w:left w:w="142" w:type="dxa"/>
              <w:bottom w:w="74" w:type="dxa"/>
              <w:right w:w="113" w:type="dxa"/>
            </w:tcMar>
            <w:vAlign w:val="center"/>
            <w:hideMark/>
          </w:tcPr>
          <w:p w:rsidR="003206CD" w:rsidRPr="004C1B3B" w:rsidRDefault="00A661FE" w:rsidP="003206CD">
            <w:pPr>
              <w:spacing w:after="0" w:line="240" w:lineRule="auto"/>
              <w:jc w:val="right"/>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rPr>
              <w:t>$</w:t>
            </w:r>
            <w:r w:rsidR="00567762">
              <w:rPr>
                <w:rFonts w:asciiTheme="majorHAnsi" w:eastAsia="+mn-ea" w:hAnsiTheme="majorHAnsi" w:cs="Times New Roman"/>
                <w:color w:val="000000"/>
                <w:kern w:val="24"/>
              </w:rPr>
              <w:t>2,467.12</w:t>
            </w:r>
          </w:p>
          <w:p w:rsidR="00A661FE" w:rsidRDefault="00567762" w:rsidP="00A5208F">
            <w:pPr>
              <w:spacing w:after="0" w:line="240" w:lineRule="auto"/>
              <w:jc w:val="right"/>
              <w:textAlignment w:val="bottom"/>
              <w:rPr>
                <w:rFonts w:asciiTheme="majorHAnsi" w:eastAsia="+mn-ea" w:hAnsiTheme="majorHAnsi" w:cs="Times New Roman"/>
                <w:color w:val="000000"/>
                <w:kern w:val="24"/>
              </w:rPr>
            </w:pPr>
            <w:r>
              <w:rPr>
                <w:rFonts w:asciiTheme="majorHAnsi" w:eastAsia="+mn-ea" w:hAnsiTheme="majorHAnsi" w:cs="Times New Roman"/>
                <w:color w:val="000000"/>
                <w:kern w:val="24"/>
              </w:rPr>
              <w:t>81.14</w:t>
            </w:r>
          </w:p>
          <w:p w:rsidR="00E524E9" w:rsidRPr="004C1B3B" w:rsidRDefault="00A661FE" w:rsidP="00A5208F">
            <w:pPr>
              <w:spacing w:after="0" w:line="240" w:lineRule="auto"/>
              <w:jc w:val="right"/>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u w:val="single"/>
              </w:rPr>
              <w:t xml:space="preserve">       </w:t>
            </w:r>
            <w:r w:rsidR="00D60371">
              <w:rPr>
                <w:rFonts w:asciiTheme="majorHAnsi" w:eastAsia="+mn-ea" w:hAnsiTheme="majorHAnsi" w:cs="Times New Roman"/>
                <w:color w:val="000000"/>
                <w:kern w:val="24"/>
                <w:u w:val="single"/>
              </w:rPr>
              <w:t xml:space="preserve">  </w:t>
            </w:r>
            <w:r w:rsidR="00567762">
              <w:rPr>
                <w:rFonts w:asciiTheme="majorHAnsi" w:eastAsia="+mn-ea" w:hAnsiTheme="majorHAnsi" w:cs="Times New Roman"/>
                <w:color w:val="000000"/>
                <w:kern w:val="24"/>
                <w:u w:val="single"/>
              </w:rPr>
              <w:t>1,243.45</w:t>
            </w:r>
          </w:p>
        </w:tc>
        <w:tc>
          <w:tcPr>
            <w:tcW w:w="1511" w:type="dxa"/>
            <w:tcBorders>
              <w:top w:val="single" w:sz="8" w:space="0" w:color="000000"/>
              <w:left w:val="single" w:sz="8" w:space="0" w:color="000000"/>
              <w:bottom w:val="single" w:sz="8" w:space="0" w:color="000000"/>
              <w:right w:val="single" w:sz="8" w:space="0" w:color="000000"/>
            </w:tcBorders>
            <w:shd w:val="clear" w:color="auto" w:fill="E7EFE7"/>
            <w:tcMar>
              <w:top w:w="72" w:type="dxa"/>
              <w:left w:w="144" w:type="dxa"/>
              <w:bottom w:w="72" w:type="dxa"/>
              <w:right w:w="144" w:type="dxa"/>
            </w:tcMar>
            <w:vAlign w:val="center"/>
            <w:hideMark/>
          </w:tcPr>
          <w:p w:rsidR="00A661FE" w:rsidRPr="004C1B3B" w:rsidRDefault="00A661FE" w:rsidP="00A661FE">
            <w:pPr>
              <w:spacing w:after="0" w:line="240" w:lineRule="auto"/>
              <w:ind w:left="720" w:firstLine="720"/>
              <w:textAlignment w:val="bottom"/>
              <w:rPr>
                <w:rFonts w:asciiTheme="majorHAnsi" w:eastAsia="+mn-ea" w:hAnsiTheme="majorHAnsi" w:cs="Times New Roman"/>
                <w:color w:val="000000"/>
                <w:kern w:val="24"/>
                <w:lang w:val="en-CA"/>
              </w:rPr>
            </w:pPr>
          </w:p>
        </w:tc>
      </w:tr>
      <w:tr w:rsidR="003206CD" w:rsidRPr="004C1B3B" w:rsidTr="00991DD4">
        <w:trPr>
          <w:trHeight w:val="68"/>
          <w:jc w:val="center"/>
        </w:trPr>
        <w:tc>
          <w:tcPr>
            <w:tcW w:w="7271" w:type="dxa"/>
            <w:gridSpan w:val="3"/>
            <w:tcBorders>
              <w:top w:val="single" w:sz="8" w:space="0" w:color="000000"/>
              <w:left w:val="single" w:sz="8" w:space="0" w:color="000000"/>
              <w:bottom w:val="single" w:sz="8" w:space="0" w:color="000000"/>
              <w:right w:val="single" w:sz="8" w:space="0" w:color="000000"/>
            </w:tcBorders>
            <w:shd w:val="clear" w:color="auto" w:fill="CBDECB"/>
            <w:tcMar>
              <w:top w:w="72" w:type="dxa"/>
              <w:left w:w="144" w:type="dxa"/>
              <w:bottom w:w="72" w:type="dxa"/>
              <w:right w:w="144" w:type="dxa"/>
            </w:tcMar>
            <w:vAlign w:val="center"/>
            <w:hideMark/>
          </w:tcPr>
          <w:p w:rsidR="00E524E9" w:rsidRPr="004C1B3B" w:rsidRDefault="003206CD" w:rsidP="003206CD">
            <w:pPr>
              <w:spacing w:after="0" w:line="240" w:lineRule="auto"/>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rPr>
              <w:t xml:space="preserve">     </w:t>
            </w:r>
            <w:r w:rsidR="00A661FE" w:rsidRPr="004C1B3B">
              <w:rPr>
                <w:rFonts w:asciiTheme="majorHAnsi" w:eastAsia="+mn-ea" w:hAnsiTheme="majorHAnsi" w:cs="Times New Roman"/>
                <w:color w:val="000000"/>
                <w:kern w:val="24"/>
              </w:rPr>
              <w:t>TOTAL EXPENSES</w:t>
            </w:r>
          </w:p>
        </w:tc>
        <w:tc>
          <w:tcPr>
            <w:tcW w:w="1511" w:type="dxa"/>
            <w:tcBorders>
              <w:top w:val="single" w:sz="8" w:space="0" w:color="000000"/>
              <w:left w:val="single" w:sz="8" w:space="0" w:color="000000"/>
              <w:bottom w:val="single" w:sz="8" w:space="0" w:color="000000"/>
              <w:right w:val="single" w:sz="8" w:space="0" w:color="000000"/>
            </w:tcBorders>
            <w:shd w:val="clear" w:color="auto" w:fill="CBDECB"/>
            <w:tcMar>
              <w:top w:w="74" w:type="dxa"/>
              <w:left w:w="142" w:type="dxa"/>
              <w:bottom w:w="74" w:type="dxa"/>
              <w:right w:w="142" w:type="dxa"/>
            </w:tcMar>
            <w:vAlign w:val="center"/>
            <w:hideMark/>
          </w:tcPr>
          <w:p w:rsidR="00E524E9" w:rsidRPr="004C1B3B" w:rsidRDefault="00A661FE" w:rsidP="00D60371">
            <w:pPr>
              <w:spacing w:after="0" w:line="240" w:lineRule="auto"/>
              <w:jc w:val="right"/>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u w:val="single"/>
              </w:rPr>
              <w:t>$</w:t>
            </w:r>
            <w:r w:rsidR="003A756B">
              <w:rPr>
                <w:rFonts w:asciiTheme="majorHAnsi" w:eastAsia="+mn-ea" w:hAnsiTheme="majorHAnsi" w:cs="Times New Roman"/>
                <w:color w:val="000000"/>
                <w:kern w:val="24"/>
                <w:u w:val="single"/>
              </w:rPr>
              <w:t>3,791.71</w:t>
            </w:r>
          </w:p>
        </w:tc>
      </w:tr>
      <w:tr w:rsidR="003206CD" w:rsidRPr="004C1B3B" w:rsidTr="00991DD4">
        <w:trPr>
          <w:trHeight w:val="23"/>
          <w:jc w:val="center"/>
        </w:trPr>
        <w:tc>
          <w:tcPr>
            <w:tcW w:w="7271" w:type="dxa"/>
            <w:gridSpan w:val="3"/>
            <w:tcBorders>
              <w:top w:val="single" w:sz="8" w:space="0" w:color="000000"/>
              <w:left w:val="single" w:sz="8" w:space="0" w:color="000000"/>
              <w:bottom w:val="single" w:sz="8" w:space="0" w:color="000000"/>
              <w:right w:val="single" w:sz="8" w:space="0" w:color="000000"/>
            </w:tcBorders>
            <w:shd w:val="clear" w:color="auto" w:fill="E7EFE7"/>
            <w:tcMar>
              <w:top w:w="72" w:type="dxa"/>
              <w:left w:w="144" w:type="dxa"/>
              <w:bottom w:w="72" w:type="dxa"/>
              <w:right w:w="144" w:type="dxa"/>
            </w:tcMar>
            <w:vAlign w:val="center"/>
            <w:hideMark/>
          </w:tcPr>
          <w:p w:rsidR="00E524E9" w:rsidRPr="004C1B3B" w:rsidRDefault="003206CD" w:rsidP="003206CD">
            <w:pPr>
              <w:spacing w:after="0" w:line="240" w:lineRule="auto"/>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rPr>
              <w:t xml:space="preserve">     </w:t>
            </w:r>
            <w:r w:rsidR="00A661FE" w:rsidRPr="004C1B3B">
              <w:rPr>
                <w:rFonts w:asciiTheme="majorHAnsi" w:eastAsia="+mn-ea" w:hAnsiTheme="majorHAnsi" w:cs="Times New Roman"/>
                <w:color w:val="000000"/>
                <w:kern w:val="24"/>
              </w:rPr>
              <w:t>NET INCOME/LOSS</w:t>
            </w:r>
          </w:p>
        </w:tc>
        <w:tc>
          <w:tcPr>
            <w:tcW w:w="1511" w:type="dxa"/>
            <w:tcBorders>
              <w:top w:val="single" w:sz="8" w:space="0" w:color="000000"/>
              <w:left w:val="single" w:sz="8" w:space="0" w:color="000000"/>
              <w:bottom w:val="single" w:sz="8" w:space="0" w:color="000000"/>
              <w:right w:val="single" w:sz="8" w:space="0" w:color="000000"/>
            </w:tcBorders>
            <w:shd w:val="clear" w:color="auto" w:fill="E7EFE7"/>
            <w:tcMar>
              <w:top w:w="74" w:type="dxa"/>
              <w:left w:w="142" w:type="dxa"/>
              <w:bottom w:w="74" w:type="dxa"/>
              <w:right w:w="142" w:type="dxa"/>
            </w:tcMar>
            <w:vAlign w:val="center"/>
            <w:hideMark/>
          </w:tcPr>
          <w:p w:rsidR="00E524E9" w:rsidRPr="004C1B3B" w:rsidRDefault="003A756B" w:rsidP="00D60371">
            <w:pPr>
              <w:spacing w:after="0" w:line="240" w:lineRule="auto"/>
              <w:jc w:val="right"/>
              <w:textAlignment w:val="bottom"/>
              <w:rPr>
                <w:rFonts w:asciiTheme="majorHAnsi" w:eastAsia="+mn-ea" w:hAnsiTheme="majorHAnsi" w:cs="Times New Roman"/>
                <w:color w:val="000000"/>
                <w:kern w:val="24"/>
                <w:lang w:val="en-CA"/>
              </w:rPr>
            </w:pPr>
            <w:r>
              <w:rPr>
                <w:rFonts w:asciiTheme="majorHAnsi" w:eastAsia="+mn-ea" w:hAnsiTheme="majorHAnsi" w:cs="Times New Roman"/>
                <w:color w:val="000000"/>
                <w:kern w:val="24"/>
                <w:u w:val="single"/>
              </w:rPr>
              <w:t xml:space="preserve">$   241.29 </w:t>
            </w:r>
          </w:p>
        </w:tc>
      </w:tr>
      <w:tr w:rsidR="003206CD" w:rsidRPr="004C1B3B" w:rsidTr="00991DD4">
        <w:trPr>
          <w:trHeight w:val="196"/>
          <w:jc w:val="center"/>
        </w:trPr>
        <w:tc>
          <w:tcPr>
            <w:tcW w:w="7271" w:type="dxa"/>
            <w:gridSpan w:val="3"/>
            <w:tcBorders>
              <w:top w:val="single" w:sz="8" w:space="0" w:color="000000"/>
              <w:left w:val="single" w:sz="8" w:space="0" w:color="000000"/>
              <w:bottom w:val="single" w:sz="8" w:space="0" w:color="000000"/>
              <w:right w:val="single" w:sz="8" w:space="0" w:color="000000"/>
            </w:tcBorders>
            <w:shd w:val="clear" w:color="auto" w:fill="CBDECB"/>
            <w:tcMar>
              <w:top w:w="72" w:type="dxa"/>
              <w:left w:w="144" w:type="dxa"/>
              <w:bottom w:w="72" w:type="dxa"/>
              <w:right w:w="144" w:type="dxa"/>
            </w:tcMar>
            <w:vAlign w:val="center"/>
            <w:hideMark/>
          </w:tcPr>
          <w:p w:rsidR="00E524E9" w:rsidRPr="004C1B3B" w:rsidRDefault="00A661FE" w:rsidP="003206CD">
            <w:pPr>
              <w:spacing w:after="0" w:line="240" w:lineRule="auto"/>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b/>
                <w:bCs/>
                <w:color w:val="000000"/>
                <w:kern w:val="24"/>
              </w:rPr>
              <w:t>Acco</w:t>
            </w:r>
            <w:r w:rsidR="00654BA2">
              <w:rPr>
                <w:rFonts w:asciiTheme="majorHAnsi" w:eastAsia="+mn-ea" w:hAnsiTheme="majorHAnsi" w:cs="Times New Roman"/>
                <w:b/>
                <w:bCs/>
                <w:color w:val="000000"/>
                <w:kern w:val="24"/>
              </w:rPr>
              <w:t>unt balance as of March 31, 2017</w:t>
            </w:r>
          </w:p>
        </w:tc>
        <w:tc>
          <w:tcPr>
            <w:tcW w:w="1511" w:type="dxa"/>
            <w:tcBorders>
              <w:top w:val="single" w:sz="8" w:space="0" w:color="000000"/>
              <w:left w:val="single" w:sz="8" w:space="0" w:color="000000"/>
              <w:bottom w:val="single" w:sz="8" w:space="0" w:color="000000"/>
              <w:right w:val="single" w:sz="8" w:space="0" w:color="000000"/>
            </w:tcBorders>
            <w:shd w:val="clear" w:color="auto" w:fill="CBDECB"/>
            <w:tcMar>
              <w:top w:w="72" w:type="dxa"/>
              <w:left w:w="144" w:type="dxa"/>
              <w:bottom w:w="72" w:type="dxa"/>
              <w:right w:w="144" w:type="dxa"/>
            </w:tcMar>
            <w:vAlign w:val="center"/>
            <w:hideMark/>
          </w:tcPr>
          <w:p w:rsidR="00E524E9" w:rsidRPr="004C1B3B" w:rsidRDefault="00A5208F" w:rsidP="00D60371">
            <w:pPr>
              <w:spacing w:after="0" w:line="240" w:lineRule="auto"/>
              <w:jc w:val="right"/>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b/>
                <w:bCs/>
                <w:color w:val="000000"/>
                <w:kern w:val="24"/>
                <w:u w:val="single"/>
              </w:rPr>
              <w:t>$</w:t>
            </w:r>
            <w:r w:rsidR="00532F76">
              <w:rPr>
                <w:rFonts w:asciiTheme="majorHAnsi" w:eastAsia="+mn-ea" w:hAnsiTheme="majorHAnsi" w:cs="Times New Roman"/>
                <w:b/>
                <w:bCs/>
                <w:color w:val="000000"/>
                <w:kern w:val="24"/>
                <w:u w:val="single"/>
              </w:rPr>
              <w:t>4,024.73</w:t>
            </w:r>
          </w:p>
        </w:tc>
      </w:tr>
    </w:tbl>
    <w:p w:rsidR="00D60371" w:rsidRDefault="00D60371" w:rsidP="00D60371">
      <w:pPr>
        <w:pStyle w:val="ListParagraph"/>
        <w:spacing w:after="0" w:line="240" w:lineRule="auto"/>
        <w:ind w:left="990"/>
        <w:rPr>
          <w:rFonts w:asciiTheme="majorHAnsi" w:eastAsia="Times New Roman" w:hAnsiTheme="majorHAnsi" w:cs="Times New Roman"/>
          <w:b/>
          <w:bCs/>
          <w:lang w:val="en-ZA"/>
        </w:rPr>
      </w:pPr>
    </w:p>
    <w:p w:rsidR="00D60371" w:rsidRPr="004C1B3B" w:rsidRDefault="00D60371" w:rsidP="00D60371">
      <w:pPr>
        <w:pStyle w:val="ListParagraph"/>
        <w:spacing w:after="0" w:line="240" w:lineRule="auto"/>
        <w:ind w:left="990"/>
        <w:rPr>
          <w:rFonts w:asciiTheme="majorHAnsi" w:eastAsia="Times New Roman" w:hAnsiTheme="majorHAnsi" w:cs="Times New Roman"/>
          <w:bCs/>
          <w:lang w:val="en-ZA"/>
        </w:rPr>
      </w:pPr>
      <w:r w:rsidRPr="004C1B3B">
        <w:rPr>
          <w:rFonts w:asciiTheme="majorHAnsi" w:eastAsia="Times New Roman" w:hAnsiTheme="majorHAnsi" w:cs="Times New Roman"/>
          <w:b/>
          <w:bCs/>
          <w:lang w:val="en-ZA"/>
        </w:rPr>
        <w:t xml:space="preserve">Approval of the </w:t>
      </w:r>
      <w:r>
        <w:rPr>
          <w:rFonts w:asciiTheme="majorHAnsi" w:eastAsia="Times New Roman" w:hAnsiTheme="majorHAnsi" w:cs="Times New Roman"/>
          <w:b/>
          <w:bCs/>
          <w:lang w:val="en-ZA"/>
        </w:rPr>
        <w:t xml:space="preserve">CANAA </w:t>
      </w:r>
      <w:r w:rsidRPr="004C1B3B">
        <w:rPr>
          <w:rFonts w:asciiTheme="majorHAnsi" w:eastAsia="Times New Roman" w:hAnsiTheme="majorHAnsi" w:cs="Times New Roman"/>
          <w:b/>
          <w:bCs/>
          <w:lang w:val="en-ZA"/>
        </w:rPr>
        <w:t xml:space="preserve">Financial Statements </w:t>
      </w:r>
    </w:p>
    <w:p w:rsidR="00D60371" w:rsidRPr="004C1B3B" w:rsidRDefault="00D60371" w:rsidP="00D60371">
      <w:pPr>
        <w:spacing w:after="0" w:line="240" w:lineRule="auto"/>
        <w:ind w:left="1440"/>
        <w:rPr>
          <w:rFonts w:asciiTheme="majorHAnsi" w:eastAsia="Times New Roman" w:hAnsiTheme="majorHAnsi" w:cs="Times New Roman"/>
          <w:lang w:val="en-ZA"/>
        </w:rPr>
      </w:pPr>
      <w:r w:rsidRPr="004C1B3B">
        <w:rPr>
          <w:rFonts w:asciiTheme="majorHAnsi" w:eastAsia="Times New Roman" w:hAnsiTheme="majorHAnsi" w:cs="Times New Roman"/>
          <w:bCs/>
          <w:lang w:val="en-ZA"/>
        </w:rPr>
        <w:t>Mo</w:t>
      </w:r>
      <w:r w:rsidR="007A0DF5">
        <w:rPr>
          <w:rFonts w:asciiTheme="majorHAnsi" w:eastAsia="Times New Roman" w:hAnsiTheme="majorHAnsi" w:cs="Times New Roman"/>
          <w:lang w:val="en-ZA"/>
        </w:rPr>
        <w:t>ved by:</w:t>
      </w:r>
      <w:r w:rsidR="007A0DF5">
        <w:rPr>
          <w:rFonts w:asciiTheme="majorHAnsi" w:eastAsia="Times New Roman" w:hAnsiTheme="majorHAnsi" w:cs="Times New Roman"/>
          <w:lang w:val="en-ZA"/>
        </w:rPr>
        <w:tab/>
      </w:r>
      <w:r w:rsidR="007A0DF5">
        <w:rPr>
          <w:rFonts w:asciiTheme="majorHAnsi" w:eastAsia="Times New Roman" w:hAnsiTheme="majorHAnsi" w:cs="Times New Roman"/>
          <w:lang w:val="en-ZA"/>
        </w:rPr>
        <w:tab/>
      </w:r>
      <w:r w:rsidR="00024987">
        <w:rPr>
          <w:rFonts w:asciiTheme="majorHAnsi" w:eastAsia="Times New Roman" w:hAnsiTheme="majorHAnsi" w:cs="Times New Roman"/>
          <w:lang w:val="en-ZA"/>
        </w:rPr>
        <w:t xml:space="preserve">Raymond </w:t>
      </w:r>
      <w:proofErr w:type="spellStart"/>
      <w:r w:rsidR="00024987">
        <w:rPr>
          <w:rFonts w:asciiTheme="majorHAnsi" w:eastAsia="Times New Roman" w:hAnsiTheme="majorHAnsi" w:cs="Times New Roman"/>
          <w:lang w:val="en-ZA"/>
        </w:rPr>
        <w:t>Houde</w:t>
      </w:r>
      <w:proofErr w:type="spellEnd"/>
    </w:p>
    <w:p w:rsidR="00D60371" w:rsidRPr="004C1B3B" w:rsidRDefault="007A0DF5" w:rsidP="00D60371">
      <w:pPr>
        <w:spacing w:after="0" w:line="240" w:lineRule="auto"/>
        <w:ind w:left="1440"/>
        <w:rPr>
          <w:rFonts w:asciiTheme="majorHAnsi" w:eastAsia="Times New Roman" w:hAnsiTheme="majorHAnsi" w:cs="Times New Roman"/>
          <w:lang w:val="en-ZA"/>
        </w:rPr>
      </w:pPr>
      <w:r>
        <w:rPr>
          <w:rFonts w:asciiTheme="majorHAnsi" w:eastAsia="Times New Roman" w:hAnsiTheme="majorHAnsi" w:cs="Times New Roman"/>
          <w:lang w:val="en-ZA"/>
        </w:rPr>
        <w:t>Seconded by:</w:t>
      </w:r>
      <w:r>
        <w:rPr>
          <w:rFonts w:asciiTheme="majorHAnsi" w:eastAsia="Times New Roman" w:hAnsiTheme="majorHAnsi" w:cs="Times New Roman"/>
          <w:lang w:val="en-ZA"/>
        </w:rPr>
        <w:tab/>
      </w:r>
      <w:r>
        <w:rPr>
          <w:rFonts w:asciiTheme="majorHAnsi" w:eastAsia="Times New Roman" w:hAnsiTheme="majorHAnsi" w:cs="Times New Roman"/>
          <w:lang w:val="en-ZA"/>
        </w:rPr>
        <w:tab/>
      </w:r>
      <w:r w:rsidR="00024987">
        <w:rPr>
          <w:rFonts w:asciiTheme="majorHAnsi" w:eastAsia="Times New Roman" w:hAnsiTheme="majorHAnsi" w:cs="Times New Roman"/>
          <w:lang w:val="en-ZA"/>
        </w:rPr>
        <w:t>Verna L</w:t>
      </w:r>
      <w:r w:rsidR="006F4420">
        <w:rPr>
          <w:rFonts w:asciiTheme="majorHAnsi" w:eastAsia="Times New Roman" w:hAnsiTheme="majorHAnsi" w:cs="Times New Roman"/>
          <w:lang w:val="en-ZA"/>
        </w:rPr>
        <w:t>é</w:t>
      </w:r>
      <w:r w:rsidR="00024987">
        <w:rPr>
          <w:rFonts w:asciiTheme="majorHAnsi" w:eastAsia="Times New Roman" w:hAnsiTheme="majorHAnsi" w:cs="Times New Roman"/>
          <w:lang w:val="en-ZA"/>
        </w:rPr>
        <w:t>ger</w:t>
      </w:r>
    </w:p>
    <w:p w:rsidR="00D60371" w:rsidRPr="004C1B3B" w:rsidRDefault="00D60371" w:rsidP="00D60371">
      <w:pPr>
        <w:spacing w:after="0" w:line="240" w:lineRule="auto"/>
        <w:ind w:left="1440"/>
        <w:rPr>
          <w:rFonts w:asciiTheme="majorHAnsi" w:eastAsia="Times New Roman" w:hAnsiTheme="majorHAnsi" w:cs="Times New Roman"/>
          <w:lang w:val="en-ZA"/>
        </w:rPr>
      </w:pPr>
      <w:r w:rsidRPr="004C1B3B">
        <w:rPr>
          <w:rFonts w:asciiTheme="majorHAnsi" w:eastAsia="Times New Roman" w:hAnsiTheme="majorHAnsi" w:cs="Times New Roman"/>
          <w:lang w:val="en-ZA"/>
        </w:rPr>
        <w:t xml:space="preserve">It was resolved that </w:t>
      </w:r>
      <w:r>
        <w:rPr>
          <w:rFonts w:asciiTheme="majorHAnsi" w:eastAsia="Times New Roman" w:hAnsiTheme="majorHAnsi" w:cs="Times New Roman"/>
          <w:lang w:val="en-ZA"/>
        </w:rPr>
        <w:t>CANAA</w:t>
      </w:r>
      <w:r w:rsidRPr="004C1B3B">
        <w:rPr>
          <w:rFonts w:asciiTheme="majorHAnsi" w:eastAsia="Times New Roman" w:hAnsiTheme="majorHAnsi" w:cs="Times New Roman"/>
          <w:lang w:val="en-ZA"/>
        </w:rPr>
        <w:t xml:space="preserve"> Financial Statements be accepted.</w:t>
      </w:r>
      <w:r>
        <w:rPr>
          <w:rFonts w:asciiTheme="majorHAnsi" w:eastAsia="Times New Roman" w:hAnsiTheme="majorHAnsi" w:cs="Times New Roman"/>
          <w:lang w:val="en-ZA"/>
        </w:rPr>
        <w:t xml:space="preserve"> </w:t>
      </w:r>
      <w:r w:rsidRPr="004C1B3B">
        <w:rPr>
          <w:rFonts w:asciiTheme="majorHAnsi" w:eastAsia="Times New Roman" w:hAnsiTheme="majorHAnsi" w:cs="Times New Roman"/>
          <w:lang w:val="en-ZA"/>
        </w:rPr>
        <w:t>CARRIED</w:t>
      </w:r>
    </w:p>
    <w:p w:rsidR="00D60371" w:rsidRDefault="00D60371" w:rsidP="00C122C1">
      <w:pPr>
        <w:rPr>
          <w:rFonts w:asciiTheme="majorHAnsi" w:eastAsia="Times New Roman" w:hAnsiTheme="majorHAnsi" w:cs="Times New Roman"/>
          <w:b/>
          <w:bCs/>
          <w:lang w:val="en-ZA"/>
        </w:rPr>
      </w:pPr>
    </w:p>
    <w:p w:rsidR="00033E77" w:rsidRDefault="00033E77" w:rsidP="00C122C1">
      <w:pPr>
        <w:rPr>
          <w:rFonts w:asciiTheme="majorHAnsi" w:eastAsia="Times New Roman" w:hAnsiTheme="majorHAnsi" w:cs="Times New Roman"/>
          <w:b/>
          <w:bCs/>
          <w:lang w:val="en-ZA"/>
        </w:rPr>
      </w:pPr>
    </w:p>
    <w:p w:rsidR="00905297" w:rsidRPr="004C1B3B" w:rsidRDefault="00905297" w:rsidP="004603C5">
      <w:pPr>
        <w:pStyle w:val="ListParagraph"/>
        <w:numPr>
          <w:ilvl w:val="1"/>
          <w:numId w:val="30"/>
        </w:numPr>
        <w:spacing w:after="0" w:line="240" w:lineRule="auto"/>
        <w:ind w:left="900"/>
        <w:rPr>
          <w:rFonts w:asciiTheme="majorHAnsi" w:eastAsia="Times New Roman" w:hAnsiTheme="majorHAnsi" w:cs="Times New Roman"/>
          <w:b/>
          <w:bCs/>
          <w:lang w:val="en-ZA"/>
        </w:rPr>
      </w:pPr>
      <w:r w:rsidRPr="004C1B3B">
        <w:rPr>
          <w:rFonts w:asciiTheme="majorHAnsi" w:eastAsia="Times New Roman" w:hAnsiTheme="majorHAnsi" w:cs="Times New Roman"/>
          <w:b/>
          <w:bCs/>
          <w:lang w:val="en-ZA"/>
        </w:rPr>
        <w:lastRenderedPageBreak/>
        <w:t>Financial Statement – MCSS (April 1</w:t>
      </w:r>
      <w:r w:rsidR="00A5208F" w:rsidRPr="004C1B3B">
        <w:rPr>
          <w:rFonts w:asciiTheme="majorHAnsi" w:eastAsia="Times New Roman" w:hAnsiTheme="majorHAnsi" w:cs="Times New Roman"/>
          <w:b/>
          <w:bCs/>
          <w:lang w:val="en-ZA"/>
        </w:rPr>
        <w:t>, 201</w:t>
      </w:r>
      <w:r w:rsidR="009162F8">
        <w:rPr>
          <w:rFonts w:asciiTheme="majorHAnsi" w:eastAsia="Times New Roman" w:hAnsiTheme="majorHAnsi" w:cs="Times New Roman"/>
          <w:b/>
          <w:bCs/>
          <w:lang w:val="en-ZA"/>
        </w:rPr>
        <w:t>6</w:t>
      </w:r>
      <w:r w:rsidRPr="004C1B3B">
        <w:rPr>
          <w:rFonts w:asciiTheme="majorHAnsi" w:eastAsia="Times New Roman" w:hAnsiTheme="majorHAnsi" w:cs="Times New Roman"/>
          <w:b/>
          <w:bCs/>
          <w:lang w:val="en-ZA"/>
        </w:rPr>
        <w:t xml:space="preserve"> – March 31, 201</w:t>
      </w:r>
      <w:r w:rsidR="009162F8">
        <w:rPr>
          <w:rFonts w:asciiTheme="majorHAnsi" w:eastAsia="Times New Roman" w:hAnsiTheme="majorHAnsi" w:cs="Times New Roman"/>
          <w:b/>
          <w:bCs/>
          <w:lang w:val="en-ZA"/>
        </w:rPr>
        <w:t>7</w:t>
      </w:r>
      <w:r w:rsidRPr="004C1B3B">
        <w:rPr>
          <w:rFonts w:asciiTheme="majorHAnsi" w:eastAsia="Times New Roman" w:hAnsiTheme="majorHAnsi" w:cs="Times New Roman"/>
          <w:b/>
          <w:bCs/>
          <w:lang w:val="en-ZA"/>
        </w:rPr>
        <w:t>)</w:t>
      </w:r>
    </w:p>
    <w:p w:rsidR="00021E01" w:rsidRPr="004C1B3B" w:rsidRDefault="00021E01" w:rsidP="00021E01">
      <w:pPr>
        <w:spacing w:after="0" w:line="240" w:lineRule="auto"/>
        <w:ind w:left="720" w:firstLine="720"/>
        <w:textAlignment w:val="bottom"/>
        <w:rPr>
          <w:rFonts w:asciiTheme="majorHAnsi" w:eastAsia="+mn-ea" w:hAnsiTheme="majorHAnsi" w:cs="Times New Roman"/>
          <w:color w:val="000000"/>
          <w:kern w:val="24"/>
          <w:lang w:val="en-CA"/>
        </w:rPr>
      </w:pPr>
    </w:p>
    <w:tbl>
      <w:tblPr>
        <w:tblW w:w="8834" w:type="dxa"/>
        <w:jc w:val="center"/>
        <w:tblLayout w:type="fixed"/>
        <w:tblCellMar>
          <w:left w:w="0" w:type="dxa"/>
          <w:right w:w="0" w:type="dxa"/>
        </w:tblCellMar>
        <w:tblLook w:val="0420" w:firstRow="1" w:lastRow="0" w:firstColumn="0" w:lastColumn="0" w:noHBand="0" w:noVBand="1"/>
      </w:tblPr>
      <w:tblGrid>
        <w:gridCol w:w="2077"/>
        <w:gridCol w:w="3240"/>
        <w:gridCol w:w="1979"/>
        <w:gridCol w:w="1538"/>
      </w:tblGrid>
      <w:tr w:rsidR="00991DD4" w:rsidRPr="004C1B3B" w:rsidTr="00991DD4">
        <w:trPr>
          <w:trHeight w:val="142"/>
          <w:jc w:val="center"/>
        </w:trPr>
        <w:tc>
          <w:tcPr>
            <w:tcW w:w="8834" w:type="dxa"/>
            <w:gridSpan w:val="4"/>
            <w:tcBorders>
              <w:top w:val="single" w:sz="8" w:space="0" w:color="000000"/>
              <w:left w:val="single" w:sz="8" w:space="0" w:color="000000"/>
              <w:bottom w:val="single" w:sz="24" w:space="0" w:color="000000"/>
              <w:right w:val="single" w:sz="8" w:space="0" w:color="000000"/>
            </w:tcBorders>
            <w:shd w:val="clear" w:color="auto" w:fill="009900"/>
            <w:tcMar>
              <w:top w:w="72" w:type="dxa"/>
              <w:left w:w="144" w:type="dxa"/>
              <w:bottom w:w="72" w:type="dxa"/>
              <w:right w:w="144" w:type="dxa"/>
            </w:tcMar>
            <w:hideMark/>
          </w:tcPr>
          <w:p w:rsidR="0048310E" w:rsidRPr="004C1B3B" w:rsidRDefault="0048310E" w:rsidP="00991DD4">
            <w:pPr>
              <w:spacing w:after="0" w:line="240" w:lineRule="auto"/>
              <w:jc w:val="center"/>
              <w:textAlignment w:val="bottom"/>
              <w:rPr>
                <w:rFonts w:asciiTheme="majorHAnsi" w:eastAsia="+mn-ea" w:hAnsiTheme="majorHAnsi" w:cs="Times New Roman"/>
                <w:b/>
                <w:bCs/>
                <w:color w:val="000000"/>
                <w:kern w:val="24"/>
              </w:rPr>
            </w:pPr>
            <w:r w:rsidRPr="004C1B3B">
              <w:rPr>
                <w:rFonts w:asciiTheme="majorHAnsi" w:eastAsia="+mn-ea" w:hAnsiTheme="majorHAnsi" w:cs="Times New Roman"/>
                <w:b/>
                <w:bCs/>
                <w:color w:val="000000"/>
                <w:kern w:val="24"/>
              </w:rPr>
              <w:t>COMMUNITY ACTION NETWORK AGAINST ABUSE</w:t>
            </w:r>
          </w:p>
          <w:p w:rsidR="0048310E" w:rsidRPr="004C1B3B" w:rsidRDefault="0048310E" w:rsidP="00991DD4">
            <w:pPr>
              <w:spacing w:after="0" w:line="240" w:lineRule="auto"/>
              <w:jc w:val="center"/>
              <w:textAlignment w:val="bottom"/>
              <w:rPr>
                <w:rFonts w:asciiTheme="majorHAnsi" w:eastAsia="+mn-ea" w:hAnsiTheme="majorHAnsi" w:cs="Times New Roman"/>
                <w:b/>
                <w:bCs/>
                <w:color w:val="000000"/>
                <w:kern w:val="24"/>
              </w:rPr>
            </w:pPr>
            <w:r w:rsidRPr="004C1B3B">
              <w:rPr>
                <w:rFonts w:asciiTheme="majorHAnsi" w:eastAsia="+mn-ea" w:hAnsiTheme="majorHAnsi" w:cs="Times New Roman"/>
                <w:b/>
                <w:bCs/>
                <w:color w:val="000000"/>
                <w:kern w:val="24"/>
              </w:rPr>
              <w:t>MINISTRY OF COMMUNITY &amp; SOCIAL SERVICES (MCSS)</w:t>
            </w:r>
          </w:p>
          <w:p w:rsidR="00E524E9" w:rsidRPr="004C1B3B" w:rsidRDefault="00991DD4" w:rsidP="00991DD4">
            <w:pPr>
              <w:spacing w:after="0" w:line="240" w:lineRule="auto"/>
              <w:jc w:val="center"/>
              <w:textAlignment w:val="bottom"/>
              <w:rPr>
                <w:rFonts w:asciiTheme="majorHAnsi" w:eastAsia="+mn-ea" w:hAnsiTheme="majorHAnsi" w:cs="Times New Roman"/>
                <w:b/>
                <w:bCs/>
                <w:color w:val="000000"/>
                <w:kern w:val="24"/>
              </w:rPr>
            </w:pPr>
            <w:r w:rsidRPr="004C1B3B">
              <w:rPr>
                <w:rFonts w:asciiTheme="majorHAnsi" w:eastAsia="+mn-ea" w:hAnsiTheme="majorHAnsi" w:cs="Times New Roman"/>
                <w:b/>
                <w:bCs/>
                <w:color w:val="000000"/>
                <w:kern w:val="24"/>
              </w:rPr>
              <w:t>INCOME STATEMENT</w:t>
            </w:r>
          </w:p>
          <w:p w:rsidR="0048310E" w:rsidRPr="004C1B3B" w:rsidRDefault="0048310E" w:rsidP="00876D07">
            <w:pPr>
              <w:spacing w:after="0" w:line="240" w:lineRule="auto"/>
              <w:jc w:val="center"/>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b/>
                <w:bCs/>
                <w:color w:val="000000"/>
                <w:kern w:val="24"/>
              </w:rPr>
              <w:t>April 1, 201</w:t>
            </w:r>
            <w:r w:rsidR="00DA5E1B">
              <w:rPr>
                <w:rFonts w:asciiTheme="majorHAnsi" w:eastAsia="+mn-ea" w:hAnsiTheme="majorHAnsi" w:cs="Times New Roman"/>
                <w:b/>
                <w:bCs/>
                <w:color w:val="000000"/>
                <w:kern w:val="24"/>
              </w:rPr>
              <w:t>6</w:t>
            </w:r>
            <w:r w:rsidRPr="004C1B3B">
              <w:rPr>
                <w:rFonts w:asciiTheme="majorHAnsi" w:eastAsia="+mn-ea" w:hAnsiTheme="majorHAnsi" w:cs="Times New Roman"/>
                <w:b/>
                <w:bCs/>
                <w:color w:val="000000"/>
                <w:kern w:val="24"/>
              </w:rPr>
              <w:t xml:space="preserve"> to March 31, 201</w:t>
            </w:r>
            <w:r w:rsidR="00DA5E1B">
              <w:rPr>
                <w:rFonts w:asciiTheme="majorHAnsi" w:eastAsia="+mn-ea" w:hAnsiTheme="majorHAnsi" w:cs="Times New Roman"/>
                <w:b/>
                <w:bCs/>
                <w:color w:val="000000"/>
                <w:kern w:val="24"/>
              </w:rPr>
              <w:t>7</w:t>
            </w:r>
          </w:p>
        </w:tc>
      </w:tr>
      <w:tr w:rsidR="00991DD4" w:rsidRPr="004C1B3B" w:rsidTr="00991DD4">
        <w:trPr>
          <w:trHeight w:val="426"/>
          <w:jc w:val="center"/>
        </w:trPr>
        <w:tc>
          <w:tcPr>
            <w:tcW w:w="2077" w:type="dxa"/>
            <w:tcBorders>
              <w:top w:val="single" w:sz="24" w:space="0" w:color="000000"/>
              <w:left w:val="single" w:sz="8" w:space="0" w:color="000000"/>
              <w:bottom w:val="single" w:sz="8" w:space="0" w:color="000000"/>
              <w:right w:val="single" w:sz="8" w:space="0" w:color="000000"/>
            </w:tcBorders>
            <w:shd w:val="clear" w:color="auto" w:fill="CBDECB"/>
            <w:tcMar>
              <w:top w:w="72" w:type="dxa"/>
              <w:left w:w="144" w:type="dxa"/>
              <w:bottom w:w="72" w:type="dxa"/>
              <w:right w:w="144" w:type="dxa"/>
            </w:tcMar>
            <w:vAlign w:val="center"/>
            <w:hideMark/>
          </w:tcPr>
          <w:p w:rsidR="00E524E9" w:rsidRPr="004C1B3B" w:rsidRDefault="00991DD4" w:rsidP="00991DD4">
            <w:pPr>
              <w:spacing w:after="0" w:line="240" w:lineRule="auto"/>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rPr>
              <w:t>REVENUE</w:t>
            </w:r>
          </w:p>
        </w:tc>
        <w:tc>
          <w:tcPr>
            <w:tcW w:w="3240" w:type="dxa"/>
            <w:tcBorders>
              <w:top w:val="single" w:sz="24" w:space="0" w:color="000000"/>
              <w:left w:val="single" w:sz="8" w:space="0" w:color="000000"/>
              <w:bottom w:val="single" w:sz="8" w:space="0" w:color="000000"/>
              <w:right w:val="single" w:sz="8" w:space="0" w:color="000000"/>
            </w:tcBorders>
            <w:shd w:val="clear" w:color="auto" w:fill="CBDECB"/>
            <w:tcMar>
              <w:top w:w="72" w:type="dxa"/>
              <w:left w:w="144" w:type="dxa"/>
              <w:bottom w:w="72" w:type="dxa"/>
              <w:right w:w="144" w:type="dxa"/>
            </w:tcMar>
            <w:vAlign w:val="center"/>
            <w:hideMark/>
          </w:tcPr>
          <w:p w:rsidR="00E524E9" w:rsidRDefault="00991DD4" w:rsidP="00991DD4">
            <w:pPr>
              <w:spacing w:after="0" w:line="240" w:lineRule="auto"/>
              <w:textAlignment w:val="bottom"/>
              <w:rPr>
                <w:rFonts w:asciiTheme="majorHAnsi" w:eastAsia="+mn-ea" w:hAnsiTheme="majorHAnsi" w:cs="Times New Roman"/>
                <w:color w:val="000000"/>
                <w:kern w:val="24"/>
              </w:rPr>
            </w:pPr>
            <w:r w:rsidRPr="004C1B3B">
              <w:rPr>
                <w:rFonts w:asciiTheme="majorHAnsi" w:eastAsia="+mn-ea" w:hAnsiTheme="majorHAnsi" w:cs="Times New Roman"/>
                <w:color w:val="000000"/>
                <w:kern w:val="24"/>
              </w:rPr>
              <w:t>MCSS 1</w:t>
            </w:r>
          </w:p>
          <w:p w:rsidR="00D60371" w:rsidRPr="004C1B3B" w:rsidRDefault="00D60371" w:rsidP="00991DD4">
            <w:pPr>
              <w:spacing w:after="0" w:line="240" w:lineRule="auto"/>
              <w:textAlignment w:val="bottom"/>
              <w:rPr>
                <w:rFonts w:asciiTheme="majorHAnsi" w:eastAsia="+mn-ea" w:hAnsiTheme="majorHAnsi" w:cs="Times New Roman"/>
                <w:color w:val="000000"/>
                <w:kern w:val="24"/>
                <w:lang w:val="en-CA"/>
              </w:rPr>
            </w:pPr>
            <w:r>
              <w:rPr>
                <w:rFonts w:asciiTheme="majorHAnsi" w:eastAsia="+mn-ea" w:hAnsiTheme="majorHAnsi" w:cs="Times New Roman"/>
                <w:color w:val="000000"/>
                <w:kern w:val="24"/>
              </w:rPr>
              <w:t xml:space="preserve">MCSS 2 </w:t>
            </w:r>
          </w:p>
        </w:tc>
        <w:tc>
          <w:tcPr>
            <w:tcW w:w="1979" w:type="dxa"/>
            <w:tcBorders>
              <w:top w:val="single" w:sz="24" w:space="0" w:color="000000"/>
              <w:left w:val="single" w:sz="8" w:space="0" w:color="000000"/>
              <w:bottom w:val="single" w:sz="8" w:space="0" w:color="000000"/>
              <w:right w:val="single" w:sz="8" w:space="0" w:color="000000"/>
            </w:tcBorders>
            <w:shd w:val="clear" w:color="auto" w:fill="CBDECB"/>
            <w:tcMar>
              <w:top w:w="72" w:type="dxa"/>
              <w:left w:w="144" w:type="dxa"/>
              <w:bottom w:w="72" w:type="dxa"/>
              <w:right w:w="144" w:type="dxa"/>
            </w:tcMar>
            <w:vAlign w:val="center"/>
            <w:hideMark/>
          </w:tcPr>
          <w:p w:rsidR="00E524E9" w:rsidRDefault="00DA5E1B" w:rsidP="00A5208F">
            <w:pPr>
              <w:spacing w:after="0" w:line="240" w:lineRule="auto"/>
              <w:jc w:val="right"/>
              <w:textAlignment w:val="bottom"/>
              <w:rPr>
                <w:rFonts w:asciiTheme="majorHAnsi" w:eastAsia="+mn-ea" w:hAnsiTheme="majorHAnsi" w:cs="Times New Roman"/>
                <w:color w:val="000000"/>
                <w:kern w:val="24"/>
                <w:lang w:val="en-CA"/>
              </w:rPr>
            </w:pPr>
            <w:r>
              <w:rPr>
                <w:rFonts w:asciiTheme="majorHAnsi" w:eastAsia="+mn-ea" w:hAnsiTheme="majorHAnsi" w:cs="Times New Roman"/>
                <w:color w:val="000000"/>
                <w:kern w:val="24"/>
                <w:lang w:val="en-CA"/>
              </w:rPr>
              <w:t>$24,813.38</w:t>
            </w:r>
          </w:p>
          <w:p w:rsidR="00D60371" w:rsidRPr="004C1B3B" w:rsidRDefault="00D60371" w:rsidP="00A5208F">
            <w:pPr>
              <w:spacing w:after="0" w:line="240" w:lineRule="auto"/>
              <w:jc w:val="right"/>
              <w:textAlignment w:val="bottom"/>
              <w:rPr>
                <w:rFonts w:asciiTheme="majorHAnsi" w:eastAsia="+mn-ea" w:hAnsiTheme="majorHAnsi" w:cs="Times New Roman"/>
                <w:color w:val="000000"/>
                <w:kern w:val="24"/>
                <w:lang w:val="en-CA"/>
              </w:rPr>
            </w:pPr>
            <w:proofErr w:type="gramStart"/>
            <w:r>
              <w:rPr>
                <w:rFonts w:asciiTheme="majorHAnsi" w:eastAsia="+mn-ea" w:hAnsiTheme="majorHAnsi" w:cs="Times New Roman"/>
                <w:color w:val="000000"/>
                <w:kern w:val="24"/>
                <w:lang w:val="en-CA"/>
              </w:rPr>
              <w:t>$  4,000.00</w:t>
            </w:r>
            <w:proofErr w:type="gramEnd"/>
          </w:p>
        </w:tc>
        <w:tc>
          <w:tcPr>
            <w:tcW w:w="1538" w:type="dxa"/>
            <w:tcBorders>
              <w:top w:val="single" w:sz="24" w:space="0" w:color="000000"/>
              <w:left w:val="single" w:sz="8" w:space="0" w:color="000000"/>
              <w:bottom w:val="single" w:sz="8" w:space="0" w:color="000000"/>
              <w:right w:val="single" w:sz="8" w:space="0" w:color="000000"/>
            </w:tcBorders>
            <w:shd w:val="clear" w:color="auto" w:fill="CBDECB"/>
            <w:tcMar>
              <w:top w:w="72" w:type="dxa"/>
              <w:left w:w="144" w:type="dxa"/>
              <w:bottom w:w="72" w:type="dxa"/>
              <w:right w:w="144" w:type="dxa"/>
            </w:tcMar>
            <w:vAlign w:val="center"/>
            <w:hideMark/>
          </w:tcPr>
          <w:p w:rsidR="00991DD4" w:rsidRPr="004C1B3B" w:rsidRDefault="00991DD4" w:rsidP="00991DD4">
            <w:pPr>
              <w:spacing w:after="0" w:line="240" w:lineRule="auto"/>
              <w:ind w:left="720" w:firstLine="720"/>
              <w:textAlignment w:val="bottom"/>
              <w:rPr>
                <w:rFonts w:asciiTheme="majorHAnsi" w:eastAsia="+mn-ea" w:hAnsiTheme="majorHAnsi" w:cs="Times New Roman"/>
                <w:color w:val="000000"/>
                <w:kern w:val="24"/>
                <w:lang w:val="en-CA"/>
              </w:rPr>
            </w:pPr>
          </w:p>
        </w:tc>
      </w:tr>
      <w:tr w:rsidR="00991DD4" w:rsidRPr="004C1B3B" w:rsidTr="00991DD4">
        <w:trPr>
          <w:trHeight w:val="77"/>
          <w:jc w:val="center"/>
        </w:trPr>
        <w:tc>
          <w:tcPr>
            <w:tcW w:w="7296" w:type="dxa"/>
            <w:gridSpan w:val="3"/>
            <w:tcBorders>
              <w:top w:val="single" w:sz="8" w:space="0" w:color="000000"/>
              <w:left w:val="single" w:sz="8" w:space="0" w:color="000000"/>
              <w:bottom w:val="single" w:sz="8" w:space="0" w:color="000000"/>
              <w:right w:val="single" w:sz="8" w:space="0" w:color="000000"/>
            </w:tcBorders>
            <w:shd w:val="clear" w:color="auto" w:fill="E7EFE7"/>
            <w:tcMar>
              <w:top w:w="72" w:type="dxa"/>
              <w:left w:w="144" w:type="dxa"/>
              <w:bottom w:w="72" w:type="dxa"/>
              <w:right w:w="144" w:type="dxa"/>
            </w:tcMar>
            <w:vAlign w:val="center"/>
            <w:hideMark/>
          </w:tcPr>
          <w:p w:rsidR="00E524E9" w:rsidRPr="004C1B3B" w:rsidRDefault="00991DD4" w:rsidP="00991DD4">
            <w:pPr>
              <w:spacing w:after="0" w:line="240" w:lineRule="auto"/>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rPr>
              <w:t xml:space="preserve">     TOTAL REVENUE</w:t>
            </w:r>
          </w:p>
        </w:tc>
        <w:tc>
          <w:tcPr>
            <w:tcW w:w="1538" w:type="dxa"/>
            <w:tcBorders>
              <w:top w:val="single" w:sz="8" w:space="0" w:color="000000"/>
              <w:left w:val="single" w:sz="8" w:space="0" w:color="000000"/>
              <w:bottom w:val="single" w:sz="8" w:space="0" w:color="000000"/>
              <w:right w:val="single" w:sz="8" w:space="0" w:color="000000"/>
            </w:tcBorders>
            <w:shd w:val="clear" w:color="auto" w:fill="E7EFE7"/>
            <w:tcMar>
              <w:top w:w="74" w:type="dxa"/>
              <w:left w:w="142" w:type="dxa"/>
              <w:bottom w:w="74" w:type="dxa"/>
              <w:right w:w="142" w:type="dxa"/>
            </w:tcMar>
            <w:vAlign w:val="center"/>
            <w:hideMark/>
          </w:tcPr>
          <w:p w:rsidR="00E524E9" w:rsidRPr="004C1B3B" w:rsidRDefault="00991DD4" w:rsidP="00D60371">
            <w:pPr>
              <w:spacing w:after="0" w:line="240" w:lineRule="auto"/>
              <w:jc w:val="right"/>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u w:val="single"/>
              </w:rPr>
              <w:t>$2</w:t>
            </w:r>
            <w:r w:rsidR="00D60371">
              <w:rPr>
                <w:rFonts w:asciiTheme="majorHAnsi" w:eastAsia="+mn-ea" w:hAnsiTheme="majorHAnsi" w:cs="Times New Roman"/>
                <w:color w:val="000000"/>
                <w:kern w:val="24"/>
                <w:u w:val="single"/>
              </w:rPr>
              <w:t>8</w:t>
            </w:r>
            <w:r w:rsidR="00C73901">
              <w:rPr>
                <w:rFonts w:asciiTheme="majorHAnsi" w:eastAsia="+mn-ea" w:hAnsiTheme="majorHAnsi" w:cs="Times New Roman"/>
                <w:color w:val="000000"/>
                <w:kern w:val="24"/>
                <w:u w:val="single"/>
              </w:rPr>
              <w:t>,813.38</w:t>
            </w:r>
          </w:p>
        </w:tc>
      </w:tr>
      <w:tr w:rsidR="00991DD4" w:rsidRPr="004C1B3B" w:rsidTr="00991DD4">
        <w:trPr>
          <w:trHeight w:val="1346"/>
          <w:jc w:val="center"/>
        </w:trPr>
        <w:tc>
          <w:tcPr>
            <w:tcW w:w="2077" w:type="dxa"/>
            <w:tcBorders>
              <w:top w:val="single" w:sz="8" w:space="0" w:color="000000"/>
              <w:left w:val="single" w:sz="8" w:space="0" w:color="000000"/>
              <w:bottom w:val="single" w:sz="8" w:space="0" w:color="000000"/>
              <w:right w:val="single" w:sz="8" w:space="0" w:color="000000"/>
            </w:tcBorders>
            <w:shd w:val="clear" w:color="auto" w:fill="CBDECB"/>
            <w:tcMar>
              <w:top w:w="72" w:type="dxa"/>
              <w:left w:w="144" w:type="dxa"/>
              <w:bottom w:w="72" w:type="dxa"/>
              <w:right w:w="144" w:type="dxa"/>
            </w:tcMar>
            <w:vAlign w:val="center"/>
            <w:hideMark/>
          </w:tcPr>
          <w:p w:rsidR="00E524E9" w:rsidRPr="004C1B3B" w:rsidRDefault="00991DD4" w:rsidP="00991DD4">
            <w:pPr>
              <w:spacing w:after="0" w:line="240" w:lineRule="auto"/>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rPr>
              <w:t>EXPENSES</w:t>
            </w:r>
          </w:p>
        </w:tc>
        <w:tc>
          <w:tcPr>
            <w:tcW w:w="3240" w:type="dxa"/>
            <w:tcBorders>
              <w:top w:val="single" w:sz="8" w:space="0" w:color="000000"/>
              <w:left w:val="single" w:sz="8" w:space="0" w:color="000000"/>
              <w:bottom w:val="single" w:sz="8" w:space="0" w:color="000000"/>
              <w:right w:val="single" w:sz="8" w:space="0" w:color="000000"/>
            </w:tcBorders>
            <w:shd w:val="clear" w:color="auto" w:fill="CBDECB"/>
            <w:tcMar>
              <w:top w:w="72" w:type="dxa"/>
              <w:left w:w="144" w:type="dxa"/>
              <w:bottom w:w="72" w:type="dxa"/>
              <w:right w:w="144" w:type="dxa"/>
            </w:tcMar>
            <w:vAlign w:val="center"/>
            <w:hideMark/>
          </w:tcPr>
          <w:p w:rsidR="00991DD4" w:rsidRPr="004C1B3B" w:rsidRDefault="00991DD4" w:rsidP="00991DD4">
            <w:pPr>
              <w:spacing w:after="0" w:line="240" w:lineRule="auto"/>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rPr>
              <w:t>Coordinator</w:t>
            </w:r>
          </w:p>
          <w:p w:rsidR="00991DD4" w:rsidRPr="004C1B3B" w:rsidRDefault="00991DD4" w:rsidP="00991DD4">
            <w:pPr>
              <w:spacing w:after="0" w:line="240" w:lineRule="auto"/>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rPr>
              <w:t>Office Expenses</w:t>
            </w:r>
          </w:p>
          <w:p w:rsidR="00991DD4" w:rsidRPr="004C1B3B" w:rsidRDefault="00991DD4" w:rsidP="00991DD4">
            <w:pPr>
              <w:spacing w:after="0" w:line="240" w:lineRule="auto"/>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rPr>
              <w:t xml:space="preserve">Advertising &amp; Promotion   </w:t>
            </w:r>
          </w:p>
          <w:p w:rsidR="00A5208F" w:rsidRPr="004C1B3B" w:rsidRDefault="00A5208F" w:rsidP="00991DD4">
            <w:pPr>
              <w:spacing w:after="0" w:line="240" w:lineRule="auto"/>
              <w:textAlignment w:val="bottom"/>
              <w:rPr>
                <w:rFonts w:asciiTheme="majorHAnsi" w:eastAsia="+mn-ea" w:hAnsiTheme="majorHAnsi" w:cs="Times New Roman"/>
                <w:color w:val="000000"/>
                <w:kern w:val="24"/>
              </w:rPr>
            </w:pPr>
            <w:r w:rsidRPr="004C1B3B">
              <w:rPr>
                <w:rFonts w:asciiTheme="majorHAnsi" w:eastAsia="+mn-ea" w:hAnsiTheme="majorHAnsi" w:cs="Times New Roman"/>
                <w:color w:val="000000"/>
                <w:kern w:val="24"/>
              </w:rPr>
              <w:t>Workshops/Sponsorship</w:t>
            </w:r>
          </w:p>
          <w:p w:rsidR="00991DD4" w:rsidRPr="004C1B3B" w:rsidRDefault="00991DD4" w:rsidP="00991DD4">
            <w:pPr>
              <w:spacing w:after="0" w:line="240" w:lineRule="auto"/>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rPr>
              <w:t>Other</w:t>
            </w:r>
          </w:p>
          <w:p w:rsidR="00E524E9" w:rsidRDefault="00991DD4" w:rsidP="00991DD4">
            <w:pPr>
              <w:spacing w:after="0" w:line="240" w:lineRule="auto"/>
              <w:textAlignment w:val="bottom"/>
              <w:rPr>
                <w:rFonts w:asciiTheme="majorHAnsi" w:eastAsia="+mn-ea" w:hAnsiTheme="majorHAnsi" w:cs="Times New Roman"/>
                <w:color w:val="000000"/>
                <w:kern w:val="24"/>
              </w:rPr>
            </w:pPr>
            <w:r w:rsidRPr="004C1B3B">
              <w:rPr>
                <w:rFonts w:asciiTheme="majorHAnsi" w:eastAsia="+mn-ea" w:hAnsiTheme="majorHAnsi" w:cs="Times New Roman"/>
                <w:color w:val="000000"/>
                <w:kern w:val="24"/>
              </w:rPr>
              <w:t>Administration Fee (NFRC)</w:t>
            </w:r>
          </w:p>
          <w:p w:rsidR="00C73901" w:rsidRPr="004C1B3B" w:rsidRDefault="00C73901" w:rsidP="00991DD4">
            <w:pPr>
              <w:spacing w:after="0" w:line="240" w:lineRule="auto"/>
              <w:textAlignment w:val="bottom"/>
              <w:rPr>
                <w:rFonts w:asciiTheme="majorHAnsi" w:eastAsia="+mn-ea" w:hAnsiTheme="majorHAnsi" w:cs="Times New Roman"/>
                <w:color w:val="000000"/>
                <w:kern w:val="24"/>
                <w:lang w:val="en-CA"/>
              </w:rPr>
            </w:pPr>
            <w:r>
              <w:rPr>
                <w:rFonts w:asciiTheme="majorHAnsi" w:eastAsia="+mn-ea" w:hAnsiTheme="majorHAnsi" w:cs="Times New Roman"/>
                <w:color w:val="000000"/>
                <w:kern w:val="24"/>
              </w:rPr>
              <w:t>MCSS 2 (Shine the Light)</w:t>
            </w:r>
          </w:p>
        </w:tc>
        <w:tc>
          <w:tcPr>
            <w:tcW w:w="1979" w:type="dxa"/>
            <w:tcBorders>
              <w:top w:val="single" w:sz="8" w:space="0" w:color="000000"/>
              <w:left w:val="single" w:sz="8" w:space="0" w:color="000000"/>
              <w:bottom w:val="single" w:sz="8" w:space="0" w:color="000000"/>
              <w:right w:val="single" w:sz="8" w:space="0" w:color="000000"/>
            </w:tcBorders>
            <w:shd w:val="clear" w:color="auto" w:fill="CBDECB"/>
            <w:tcMar>
              <w:top w:w="74" w:type="dxa"/>
              <w:left w:w="142" w:type="dxa"/>
              <w:bottom w:w="74" w:type="dxa"/>
              <w:right w:w="113" w:type="dxa"/>
            </w:tcMar>
            <w:vAlign w:val="center"/>
            <w:hideMark/>
          </w:tcPr>
          <w:p w:rsidR="00991DD4" w:rsidRPr="004C1B3B" w:rsidRDefault="00991DD4" w:rsidP="00991DD4">
            <w:pPr>
              <w:spacing w:after="0" w:line="240" w:lineRule="auto"/>
              <w:jc w:val="right"/>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rPr>
              <w:t>$</w:t>
            </w:r>
            <w:r w:rsidR="00C73901">
              <w:rPr>
                <w:rFonts w:asciiTheme="majorHAnsi" w:eastAsia="+mn-ea" w:hAnsiTheme="majorHAnsi" w:cs="Times New Roman"/>
                <w:color w:val="000000"/>
                <w:kern w:val="24"/>
              </w:rPr>
              <w:t>13,564.56</w:t>
            </w:r>
          </w:p>
          <w:p w:rsidR="00991DD4" w:rsidRPr="004C1B3B" w:rsidRDefault="00C73901" w:rsidP="00991DD4">
            <w:pPr>
              <w:spacing w:after="0" w:line="240" w:lineRule="auto"/>
              <w:jc w:val="right"/>
              <w:textAlignment w:val="bottom"/>
              <w:rPr>
                <w:rFonts w:asciiTheme="majorHAnsi" w:eastAsia="+mn-ea" w:hAnsiTheme="majorHAnsi" w:cs="Times New Roman"/>
                <w:color w:val="000000"/>
                <w:kern w:val="24"/>
                <w:lang w:val="en-CA"/>
              </w:rPr>
            </w:pPr>
            <w:r>
              <w:rPr>
                <w:rFonts w:asciiTheme="majorHAnsi" w:eastAsia="+mn-ea" w:hAnsiTheme="majorHAnsi" w:cs="Times New Roman"/>
                <w:color w:val="000000"/>
                <w:kern w:val="24"/>
              </w:rPr>
              <w:t>607.23</w:t>
            </w:r>
          </w:p>
          <w:p w:rsidR="00991DD4" w:rsidRPr="004C1B3B" w:rsidRDefault="00C73901" w:rsidP="00991DD4">
            <w:pPr>
              <w:spacing w:after="0" w:line="240" w:lineRule="auto"/>
              <w:jc w:val="right"/>
              <w:textAlignment w:val="bottom"/>
              <w:rPr>
                <w:rFonts w:asciiTheme="majorHAnsi" w:eastAsia="+mn-ea" w:hAnsiTheme="majorHAnsi" w:cs="Times New Roman"/>
                <w:color w:val="000000"/>
                <w:kern w:val="24"/>
              </w:rPr>
            </w:pPr>
            <w:r>
              <w:rPr>
                <w:rFonts w:asciiTheme="majorHAnsi" w:eastAsia="+mn-ea" w:hAnsiTheme="majorHAnsi" w:cs="Times New Roman"/>
                <w:color w:val="000000"/>
                <w:kern w:val="24"/>
              </w:rPr>
              <w:t>3,934.28</w:t>
            </w:r>
          </w:p>
          <w:p w:rsidR="00A5208F" w:rsidRPr="004C1B3B" w:rsidRDefault="00C73901" w:rsidP="00991DD4">
            <w:pPr>
              <w:spacing w:after="0" w:line="240" w:lineRule="auto"/>
              <w:jc w:val="right"/>
              <w:textAlignment w:val="bottom"/>
              <w:rPr>
                <w:rFonts w:asciiTheme="majorHAnsi" w:eastAsia="+mn-ea" w:hAnsiTheme="majorHAnsi" w:cs="Times New Roman"/>
                <w:color w:val="000000"/>
                <w:kern w:val="24"/>
                <w:lang w:val="en-CA"/>
              </w:rPr>
            </w:pPr>
            <w:r>
              <w:rPr>
                <w:rFonts w:asciiTheme="majorHAnsi" w:eastAsia="+mn-ea" w:hAnsiTheme="majorHAnsi" w:cs="Times New Roman"/>
                <w:color w:val="000000"/>
                <w:kern w:val="24"/>
              </w:rPr>
              <w:t>3,585.31</w:t>
            </w:r>
          </w:p>
          <w:p w:rsidR="00991DD4" w:rsidRPr="004C1B3B" w:rsidRDefault="00C73901" w:rsidP="00991DD4">
            <w:pPr>
              <w:spacing w:after="0" w:line="240" w:lineRule="auto"/>
              <w:jc w:val="right"/>
              <w:textAlignment w:val="bottom"/>
              <w:rPr>
                <w:rFonts w:asciiTheme="majorHAnsi" w:eastAsia="+mn-ea" w:hAnsiTheme="majorHAnsi" w:cs="Times New Roman"/>
                <w:color w:val="000000"/>
                <w:kern w:val="24"/>
                <w:lang w:val="en-CA"/>
              </w:rPr>
            </w:pPr>
            <w:r>
              <w:rPr>
                <w:rFonts w:asciiTheme="majorHAnsi" w:eastAsia="+mn-ea" w:hAnsiTheme="majorHAnsi" w:cs="Times New Roman"/>
                <w:color w:val="000000"/>
                <w:kern w:val="24"/>
              </w:rPr>
              <w:t>637.86</w:t>
            </w:r>
          </w:p>
          <w:p w:rsidR="00C73901" w:rsidRPr="00C73901" w:rsidRDefault="00A5208F" w:rsidP="00D60371">
            <w:pPr>
              <w:spacing w:after="0" w:line="240" w:lineRule="auto"/>
              <w:jc w:val="right"/>
              <w:textAlignment w:val="bottom"/>
              <w:rPr>
                <w:rFonts w:asciiTheme="majorHAnsi" w:eastAsia="+mn-ea" w:hAnsiTheme="majorHAnsi" w:cs="Times New Roman"/>
                <w:color w:val="000000"/>
                <w:kern w:val="24"/>
              </w:rPr>
            </w:pPr>
            <w:r w:rsidRPr="00C73901">
              <w:rPr>
                <w:rFonts w:asciiTheme="majorHAnsi" w:eastAsia="+mn-ea" w:hAnsiTheme="majorHAnsi" w:cs="Times New Roman"/>
                <w:color w:val="000000"/>
                <w:kern w:val="24"/>
              </w:rPr>
              <w:t xml:space="preserve">   </w:t>
            </w:r>
            <w:r w:rsidR="00C73901" w:rsidRPr="00C73901">
              <w:rPr>
                <w:rFonts w:asciiTheme="majorHAnsi" w:eastAsia="+mn-ea" w:hAnsiTheme="majorHAnsi" w:cs="Times New Roman"/>
                <w:color w:val="000000"/>
                <w:kern w:val="24"/>
              </w:rPr>
              <w:t>2,480.04</w:t>
            </w:r>
          </w:p>
          <w:p w:rsidR="00E524E9" w:rsidRPr="004C1B3B" w:rsidRDefault="00C73901" w:rsidP="00D60371">
            <w:pPr>
              <w:spacing w:after="0" w:line="240" w:lineRule="auto"/>
              <w:jc w:val="right"/>
              <w:textAlignment w:val="bottom"/>
              <w:rPr>
                <w:rFonts w:asciiTheme="majorHAnsi" w:eastAsia="+mn-ea" w:hAnsiTheme="majorHAnsi" w:cs="Times New Roman"/>
                <w:color w:val="000000"/>
                <w:kern w:val="24"/>
                <w:lang w:val="en-CA"/>
              </w:rPr>
            </w:pPr>
            <w:r>
              <w:rPr>
                <w:rFonts w:asciiTheme="majorHAnsi" w:eastAsia="+mn-ea" w:hAnsiTheme="majorHAnsi" w:cs="Times New Roman"/>
                <w:color w:val="000000"/>
                <w:kern w:val="24"/>
                <w:u w:val="single"/>
              </w:rPr>
              <w:t>4,000.00</w:t>
            </w:r>
            <w:r w:rsidR="00991DD4" w:rsidRPr="004C1B3B">
              <w:rPr>
                <w:rFonts w:asciiTheme="majorHAnsi" w:eastAsia="+mn-ea" w:hAnsiTheme="majorHAnsi" w:cs="Times New Roman"/>
                <w:color w:val="000000"/>
                <w:kern w:val="24"/>
                <w:u w:val="single"/>
              </w:rPr>
              <w:t xml:space="preserve">      </w:t>
            </w:r>
          </w:p>
        </w:tc>
        <w:tc>
          <w:tcPr>
            <w:tcW w:w="1538" w:type="dxa"/>
            <w:tcBorders>
              <w:top w:val="single" w:sz="8" w:space="0" w:color="000000"/>
              <w:left w:val="single" w:sz="8" w:space="0" w:color="000000"/>
              <w:bottom w:val="single" w:sz="8" w:space="0" w:color="000000"/>
              <w:right w:val="single" w:sz="8" w:space="0" w:color="000000"/>
            </w:tcBorders>
            <w:shd w:val="clear" w:color="auto" w:fill="CBDECB"/>
            <w:tcMar>
              <w:top w:w="72" w:type="dxa"/>
              <w:left w:w="144" w:type="dxa"/>
              <w:bottom w:w="72" w:type="dxa"/>
              <w:right w:w="144" w:type="dxa"/>
            </w:tcMar>
            <w:vAlign w:val="center"/>
            <w:hideMark/>
          </w:tcPr>
          <w:p w:rsidR="00991DD4" w:rsidRPr="004C1B3B" w:rsidRDefault="00991DD4" w:rsidP="00991DD4">
            <w:pPr>
              <w:spacing w:after="0" w:line="240" w:lineRule="auto"/>
              <w:ind w:left="720" w:firstLine="720"/>
              <w:textAlignment w:val="bottom"/>
              <w:rPr>
                <w:rFonts w:asciiTheme="majorHAnsi" w:eastAsia="+mn-ea" w:hAnsiTheme="majorHAnsi" w:cs="Times New Roman"/>
                <w:color w:val="000000"/>
                <w:kern w:val="24"/>
                <w:lang w:val="en-CA"/>
              </w:rPr>
            </w:pPr>
          </w:p>
        </w:tc>
      </w:tr>
      <w:tr w:rsidR="00991DD4" w:rsidRPr="004C1B3B" w:rsidTr="00991DD4">
        <w:trPr>
          <w:trHeight w:val="23"/>
          <w:jc w:val="center"/>
        </w:trPr>
        <w:tc>
          <w:tcPr>
            <w:tcW w:w="7296" w:type="dxa"/>
            <w:gridSpan w:val="3"/>
            <w:tcBorders>
              <w:top w:val="single" w:sz="8" w:space="0" w:color="000000"/>
              <w:left w:val="single" w:sz="8" w:space="0" w:color="000000"/>
              <w:bottom w:val="single" w:sz="8" w:space="0" w:color="000000"/>
              <w:right w:val="single" w:sz="8" w:space="0" w:color="000000"/>
            </w:tcBorders>
            <w:shd w:val="clear" w:color="auto" w:fill="E7EFE7"/>
            <w:tcMar>
              <w:top w:w="72" w:type="dxa"/>
              <w:left w:w="144" w:type="dxa"/>
              <w:bottom w:w="72" w:type="dxa"/>
              <w:right w:w="144" w:type="dxa"/>
            </w:tcMar>
            <w:vAlign w:val="center"/>
            <w:hideMark/>
          </w:tcPr>
          <w:p w:rsidR="00E524E9" w:rsidRPr="004C1B3B" w:rsidRDefault="00991DD4" w:rsidP="00991DD4">
            <w:pPr>
              <w:spacing w:after="0" w:line="240" w:lineRule="auto"/>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rPr>
              <w:t xml:space="preserve">     TOTAL EXPENSES</w:t>
            </w:r>
          </w:p>
        </w:tc>
        <w:tc>
          <w:tcPr>
            <w:tcW w:w="1538" w:type="dxa"/>
            <w:tcBorders>
              <w:top w:val="single" w:sz="8" w:space="0" w:color="000000"/>
              <w:left w:val="single" w:sz="8" w:space="0" w:color="000000"/>
              <w:bottom w:val="single" w:sz="8" w:space="0" w:color="000000"/>
              <w:right w:val="single" w:sz="8" w:space="0" w:color="000000"/>
            </w:tcBorders>
            <w:shd w:val="clear" w:color="auto" w:fill="E7EFE7"/>
            <w:tcMar>
              <w:top w:w="74" w:type="dxa"/>
              <w:left w:w="142" w:type="dxa"/>
              <w:bottom w:w="74" w:type="dxa"/>
              <w:right w:w="142" w:type="dxa"/>
            </w:tcMar>
            <w:vAlign w:val="center"/>
            <w:hideMark/>
          </w:tcPr>
          <w:p w:rsidR="00E524E9" w:rsidRPr="004C1B3B" w:rsidRDefault="00A5208F" w:rsidP="00D60371">
            <w:pPr>
              <w:spacing w:after="0" w:line="240" w:lineRule="auto"/>
              <w:jc w:val="right"/>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u w:val="single"/>
              </w:rPr>
              <w:t>$</w:t>
            </w:r>
            <w:r w:rsidR="00991DD4" w:rsidRPr="004C1B3B">
              <w:rPr>
                <w:rFonts w:asciiTheme="majorHAnsi" w:eastAsia="+mn-ea" w:hAnsiTheme="majorHAnsi" w:cs="Times New Roman"/>
                <w:color w:val="000000"/>
                <w:kern w:val="24"/>
                <w:u w:val="single"/>
              </w:rPr>
              <w:t>2</w:t>
            </w:r>
            <w:r w:rsidR="00D60371">
              <w:rPr>
                <w:rFonts w:asciiTheme="majorHAnsi" w:eastAsia="+mn-ea" w:hAnsiTheme="majorHAnsi" w:cs="Times New Roman"/>
                <w:color w:val="000000"/>
                <w:kern w:val="24"/>
                <w:u w:val="single"/>
              </w:rPr>
              <w:t>8</w:t>
            </w:r>
            <w:r w:rsidR="00991DD4" w:rsidRPr="004C1B3B">
              <w:rPr>
                <w:rFonts w:asciiTheme="majorHAnsi" w:eastAsia="+mn-ea" w:hAnsiTheme="majorHAnsi" w:cs="Times New Roman"/>
                <w:color w:val="000000"/>
                <w:kern w:val="24"/>
                <w:u w:val="single"/>
              </w:rPr>
              <w:t>,</w:t>
            </w:r>
            <w:r w:rsidRPr="004C1B3B">
              <w:rPr>
                <w:rFonts w:asciiTheme="majorHAnsi" w:eastAsia="+mn-ea" w:hAnsiTheme="majorHAnsi" w:cs="Times New Roman"/>
                <w:color w:val="000000"/>
                <w:kern w:val="24"/>
                <w:u w:val="single"/>
              </w:rPr>
              <w:t>8</w:t>
            </w:r>
            <w:r w:rsidR="00C73901">
              <w:rPr>
                <w:rFonts w:asciiTheme="majorHAnsi" w:eastAsia="+mn-ea" w:hAnsiTheme="majorHAnsi" w:cs="Times New Roman"/>
                <w:color w:val="000000"/>
                <w:kern w:val="24"/>
                <w:u w:val="single"/>
              </w:rPr>
              <w:t>09.28</w:t>
            </w:r>
          </w:p>
        </w:tc>
      </w:tr>
      <w:tr w:rsidR="00991DD4" w:rsidRPr="004C1B3B" w:rsidTr="00991DD4">
        <w:trPr>
          <w:trHeight w:val="50"/>
          <w:jc w:val="center"/>
        </w:trPr>
        <w:tc>
          <w:tcPr>
            <w:tcW w:w="7296" w:type="dxa"/>
            <w:gridSpan w:val="3"/>
            <w:tcBorders>
              <w:top w:val="single" w:sz="8" w:space="0" w:color="000000"/>
              <w:left w:val="single" w:sz="8" w:space="0" w:color="000000"/>
              <w:bottom w:val="single" w:sz="8" w:space="0" w:color="000000"/>
              <w:right w:val="single" w:sz="8" w:space="0" w:color="000000"/>
            </w:tcBorders>
            <w:shd w:val="clear" w:color="auto" w:fill="CBDECB"/>
            <w:tcMar>
              <w:top w:w="72" w:type="dxa"/>
              <w:left w:w="144" w:type="dxa"/>
              <w:bottom w:w="72" w:type="dxa"/>
              <w:right w:w="144" w:type="dxa"/>
            </w:tcMar>
            <w:vAlign w:val="center"/>
            <w:hideMark/>
          </w:tcPr>
          <w:p w:rsidR="00E524E9" w:rsidRPr="004C1B3B" w:rsidRDefault="00991DD4" w:rsidP="00991DD4">
            <w:pPr>
              <w:spacing w:after="0" w:line="240" w:lineRule="auto"/>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rPr>
              <w:t xml:space="preserve">     NET INCOME/LOSS</w:t>
            </w:r>
          </w:p>
        </w:tc>
        <w:tc>
          <w:tcPr>
            <w:tcW w:w="1538" w:type="dxa"/>
            <w:tcBorders>
              <w:top w:val="single" w:sz="8" w:space="0" w:color="000000"/>
              <w:left w:val="single" w:sz="8" w:space="0" w:color="000000"/>
              <w:bottom w:val="single" w:sz="8" w:space="0" w:color="000000"/>
              <w:right w:val="single" w:sz="8" w:space="0" w:color="000000"/>
            </w:tcBorders>
            <w:shd w:val="clear" w:color="auto" w:fill="CBDECB"/>
            <w:tcMar>
              <w:top w:w="74" w:type="dxa"/>
              <w:left w:w="142" w:type="dxa"/>
              <w:bottom w:w="74" w:type="dxa"/>
              <w:right w:w="142" w:type="dxa"/>
            </w:tcMar>
            <w:vAlign w:val="center"/>
            <w:hideMark/>
          </w:tcPr>
          <w:p w:rsidR="00E524E9" w:rsidRPr="004C1B3B" w:rsidRDefault="00A5208F" w:rsidP="00D60371">
            <w:pPr>
              <w:spacing w:after="0" w:line="240" w:lineRule="auto"/>
              <w:jc w:val="right"/>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color w:val="000000"/>
                <w:kern w:val="24"/>
                <w:u w:val="single"/>
              </w:rPr>
              <w:t>$</w:t>
            </w:r>
            <w:r w:rsidR="00C73901">
              <w:rPr>
                <w:rFonts w:asciiTheme="majorHAnsi" w:eastAsia="+mn-ea" w:hAnsiTheme="majorHAnsi" w:cs="Times New Roman"/>
                <w:color w:val="000000"/>
                <w:kern w:val="24"/>
                <w:u w:val="single"/>
              </w:rPr>
              <w:t>4.10</w:t>
            </w:r>
          </w:p>
        </w:tc>
      </w:tr>
      <w:tr w:rsidR="00991DD4" w:rsidRPr="004C1B3B" w:rsidTr="00991DD4">
        <w:trPr>
          <w:trHeight w:val="169"/>
          <w:jc w:val="center"/>
        </w:trPr>
        <w:tc>
          <w:tcPr>
            <w:tcW w:w="7296" w:type="dxa"/>
            <w:gridSpan w:val="3"/>
            <w:tcBorders>
              <w:top w:val="single" w:sz="8" w:space="0" w:color="000000"/>
              <w:left w:val="single" w:sz="8" w:space="0" w:color="000000"/>
              <w:bottom w:val="single" w:sz="8" w:space="0" w:color="000000"/>
              <w:right w:val="single" w:sz="8" w:space="0" w:color="000000"/>
            </w:tcBorders>
            <w:shd w:val="clear" w:color="auto" w:fill="E7EFE7"/>
            <w:tcMar>
              <w:top w:w="72" w:type="dxa"/>
              <w:left w:w="144" w:type="dxa"/>
              <w:bottom w:w="72" w:type="dxa"/>
              <w:right w:w="144" w:type="dxa"/>
            </w:tcMar>
            <w:vAlign w:val="center"/>
            <w:hideMark/>
          </w:tcPr>
          <w:p w:rsidR="00E524E9" w:rsidRPr="004C1B3B" w:rsidRDefault="00991DD4" w:rsidP="00991DD4">
            <w:pPr>
              <w:spacing w:after="0" w:line="240" w:lineRule="auto"/>
              <w:textAlignment w:val="bottom"/>
              <w:rPr>
                <w:rFonts w:asciiTheme="majorHAnsi" w:eastAsia="+mn-ea" w:hAnsiTheme="majorHAnsi" w:cs="Times New Roman"/>
                <w:color w:val="000000"/>
                <w:kern w:val="24"/>
                <w:lang w:val="en-CA"/>
              </w:rPr>
            </w:pPr>
            <w:r w:rsidRPr="004C1B3B">
              <w:rPr>
                <w:rFonts w:asciiTheme="majorHAnsi" w:eastAsia="+mn-ea" w:hAnsiTheme="majorHAnsi" w:cs="Times New Roman"/>
                <w:b/>
                <w:bCs/>
                <w:color w:val="000000"/>
                <w:kern w:val="24"/>
              </w:rPr>
              <w:t>MCSS will recover the budget surplus</w:t>
            </w:r>
          </w:p>
        </w:tc>
        <w:tc>
          <w:tcPr>
            <w:tcW w:w="1538" w:type="dxa"/>
            <w:tcBorders>
              <w:top w:val="single" w:sz="8" w:space="0" w:color="000000"/>
              <w:left w:val="single" w:sz="8" w:space="0" w:color="000000"/>
              <w:bottom w:val="single" w:sz="8" w:space="0" w:color="000000"/>
              <w:right w:val="single" w:sz="8" w:space="0" w:color="000000"/>
            </w:tcBorders>
            <w:shd w:val="clear" w:color="auto" w:fill="E7EFE7"/>
            <w:tcMar>
              <w:top w:w="72" w:type="dxa"/>
              <w:left w:w="144" w:type="dxa"/>
              <w:bottom w:w="72" w:type="dxa"/>
              <w:right w:w="144" w:type="dxa"/>
            </w:tcMar>
            <w:vAlign w:val="center"/>
            <w:hideMark/>
          </w:tcPr>
          <w:p w:rsidR="00991DD4" w:rsidRPr="004C1B3B" w:rsidRDefault="00991DD4" w:rsidP="00991DD4">
            <w:pPr>
              <w:spacing w:after="0" w:line="240" w:lineRule="auto"/>
              <w:ind w:left="720" w:firstLine="720"/>
              <w:textAlignment w:val="bottom"/>
              <w:rPr>
                <w:rFonts w:asciiTheme="majorHAnsi" w:eastAsia="+mn-ea" w:hAnsiTheme="majorHAnsi" w:cs="Times New Roman"/>
                <w:color w:val="000000"/>
                <w:kern w:val="24"/>
                <w:lang w:val="en-CA"/>
              </w:rPr>
            </w:pPr>
          </w:p>
        </w:tc>
      </w:tr>
    </w:tbl>
    <w:p w:rsidR="00234C1D" w:rsidRPr="004C1B3B" w:rsidRDefault="00234C1D" w:rsidP="00021E01">
      <w:pPr>
        <w:spacing w:after="0" w:line="240" w:lineRule="auto"/>
        <w:ind w:left="720" w:firstLine="720"/>
        <w:textAlignment w:val="bottom"/>
        <w:rPr>
          <w:rFonts w:asciiTheme="majorHAnsi" w:eastAsia="+mn-ea" w:hAnsiTheme="majorHAnsi" w:cs="Times New Roman"/>
          <w:color w:val="000000"/>
          <w:kern w:val="24"/>
          <w:lang w:val="en-CA"/>
        </w:rPr>
      </w:pPr>
    </w:p>
    <w:p w:rsidR="00905297" w:rsidRPr="00D60371" w:rsidRDefault="00905297" w:rsidP="00D60371">
      <w:pPr>
        <w:spacing w:after="0" w:line="240" w:lineRule="auto"/>
        <w:ind w:left="990"/>
        <w:rPr>
          <w:rFonts w:asciiTheme="majorHAnsi" w:eastAsia="Times New Roman" w:hAnsiTheme="majorHAnsi" w:cs="Times New Roman"/>
          <w:bCs/>
          <w:lang w:val="en-ZA"/>
        </w:rPr>
      </w:pPr>
      <w:r w:rsidRPr="00D60371">
        <w:rPr>
          <w:rFonts w:asciiTheme="majorHAnsi" w:eastAsia="Times New Roman" w:hAnsiTheme="majorHAnsi" w:cs="Times New Roman"/>
          <w:b/>
          <w:bCs/>
          <w:lang w:val="en-ZA"/>
        </w:rPr>
        <w:t xml:space="preserve">Approval of the </w:t>
      </w:r>
      <w:r w:rsidR="00D60371">
        <w:rPr>
          <w:rFonts w:asciiTheme="majorHAnsi" w:eastAsia="Times New Roman" w:hAnsiTheme="majorHAnsi" w:cs="Times New Roman"/>
          <w:b/>
          <w:bCs/>
          <w:lang w:val="en-ZA"/>
        </w:rPr>
        <w:t xml:space="preserve">MCSS </w:t>
      </w:r>
      <w:r w:rsidRPr="00D60371">
        <w:rPr>
          <w:rFonts w:asciiTheme="majorHAnsi" w:eastAsia="Times New Roman" w:hAnsiTheme="majorHAnsi" w:cs="Times New Roman"/>
          <w:b/>
          <w:bCs/>
          <w:lang w:val="en-ZA"/>
        </w:rPr>
        <w:t xml:space="preserve">Financial Statements </w:t>
      </w:r>
    </w:p>
    <w:p w:rsidR="001727FB" w:rsidRPr="004C1B3B" w:rsidRDefault="001727FB" w:rsidP="001727FB">
      <w:pPr>
        <w:spacing w:after="0" w:line="240" w:lineRule="auto"/>
        <w:ind w:left="1440"/>
        <w:rPr>
          <w:rFonts w:asciiTheme="majorHAnsi" w:eastAsia="Times New Roman" w:hAnsiTheme="majorHAnsi" w:cs="Times New Roman"/>
          <w:lang w:val="en-ZA"/>
        </w:rPr>
      </w:pPr>
      <w:r w:rsidRPr="004C1B3B">
        <w:rPr>
          <w:rFonts w:asciiTheme="majorHAnsi" w:eastAsia="Times New Roman" w:hAnsiTheme="majorHAnsi" w:cs="Times New Roman"/>
          <w:bCs/>
          <w:lang w:val="en-ZA"/>
        </w:rPr>
        <w:t>Mo</w:t>
      </w:r>
      <w:r w:rsidR="007A0DF5">
        <w:rPr>
          <w:rFonts w:asciiTheme="majorHAnsi" w:eastAsia="Times New Roman" w:hAnsiTheme="majorHAnsi" w:cs="Times New Roman"/>
          <w:lang w:val="en-ZA"/>
        </w:rPr>
        <w:t>ved by:</w:t>
      </w:r>
      <w:r w:rsidR="007A0DF5">
        <w:rPr>
          <w:rFonts w:asciiTheme="majorHAnsi" w:eastAsia="Times New Roman" w:hAnsiTheme="majorHAnsi" w:cs="Times New Roman"/>
          <w:lang w:val="en-ZA"/>
        </w:rPr>
        <w:tab/>
      </w:r>
      <w:r w:rsidR="007A0DF5">
        <w:rPr>
          <w:rFonts w:asciiTheme="majorHAnsi" w:eastAsia="Times New Roman" w:hAnsiTheme="majorHAnsi" w:cs="Times New Roman"/>
          <w:lang w:val="en-ZA"/>
        </w:rPr>
        <w:tab/>
      </w:r>
      <w:r w:rsidR="009C00E0">
        <w:rPr>
          <w:rFonts w:asciiTheme="majorHAnsi" w:eastAsia="Times New Roman" w:hAnsiTheme="majorHAnsi" w:cs="Times New Roman"/>
          <w:lang w:val="en-ZA"/>
        </w:rPr>
        <w:t xml:space="preserve">Raymond </w:t>
      </w:r>
      <w:proofErr w:type="spellStart"/>
      <w:r w:rsidR="009C00E0">
        <w:rPr>
          <w:rFonts w:asciiTheme="majorHAnsi" w:eastAsia="Times New Roman" w:hAnsiTheme="majorHAnsi" w:cs="Times New Roman"/>
          <w:lang w:val="en-ZA"/>
        </w:rPr>
        <w:t>Houde</w:t>
      </w:r>
      <w:proofErr w:type="spellEnd"/>
    </w:p>
    <w:p w:rsidR="001727FB" w:rsidRPr="004C1B3B" w:rsidRDefault="00CA7D16" w:rsidP="001727FB">
      <w:pPr>
        <w:spacing w:after="0" w:line="240" w:lineRule="auto"/>
        <w:ind w:left="1440"/>
        <w:rPr>
          <w:rFonts w:asciiTheme="majorHAnsi" w:eastAsia="Times New Roman" w:hAnsiTheme="majorHAnsi" w:cs="Times New Roman"/>
          <w:lang w:val="en-ZA"/>
        </w:rPr>
      </w:pPr>
      <w:r>
        <w:rPr>
          <w:rFonts w:asciiTheme="majorHAnsi" w:eastAsia="Times New Roman" w:hAnsiTheme="majorHAnsi" w:cs="Times New Roman"/>
          <w:lang w:val="en-ZA"/>
        </w:rPr>
        <w:t>Seconded by:</w:t>
      </w:r>
      <w:r>
        <w:rPr>
          <w:rFonts w:asciiTheme="majorHAnsi" w:eastAsia="Times New Roman" w:hAnsiTheme="majorHAnsi" w:cs="Times New Roman"/>
          <w:lang w:val="en-ZA"/>
        </w:rPr>
        <w:tab/>
      </w:r>
      <w:r>
        <w:rPr>
          <w:rFonts w:asciiTheme="majorHAnsi" w:eastAsia="Times New Roman" w:hAnsiTheme="majorHAnsi" w:cs="Times New Roman"/>
          <w:lang w:val="en-ZA"/>
        </w:rPr>
        <w:tab/>
      </w:r>
      <w:r w:rsidR="009C00E0">
        <w:rPr>
          <w:rFonts w:asciiTheme="majorHAnsi" w:eastAsia="Times New Roman" w:hAnsiTheme="majorHAnsi" w:cs="Times New Roman"/>
          <w:lang w:val="en-ZA"/>
        </w:rPr>
        <w:t>Verna L</w:t>
      </w:r>
      <w:r w:rsidR="006C01ED">
        <w:rPr>
          <w:rFonts w:asciiTheme="majorHAnsi" w:eastAsia="Times New Roman" w:hAnsiTheme="majorHAnsi" w:cs="Times New Roman"/>
          <w:lang w:val="en-ZA"/>
        </w:rPr>
        <w:t>é</w:t>
      </w:r>
      <w:r w:rsidR="009C00E0">
        <w:rPr>
          <w:rFonts w:asciiTheme="majorHAnsi" w:eastAsia="Times New Roman" w:hAnsiTheme="majorHAnsi" w:cs="Times New Roman"/>
          <w:lang w:val="en-ZA"/>
        </w:rPr>
        <w:t>ger</w:t>
      </w:r>
    </w:p>
    <w:p w:rsidR="001727FB" w:rsidRPr="004C1B3B" w:rsidRDefault="001727FB" w:rsidP="00D60371">
      <w:pPr>
        <w:spacing w:after="0" w:line="240" w:lineRule="auto"/>
        <w:ind w:left="1440"/>
        <w:rPr>
          <w:rFonts w:asciiTheme="majorHAnsi" w:eastAsia="Times New Roman" w:hAnsiTheme="majorHAnsi" w:cs="Times New Roman"/>
          <w:lang w:val="en-ZA"/>
        </w:rPr>
      </w:pPr>
      <w:r w:rsidRPr="004C1B3B">
        <w:rPr>
          <w:rFonts w:asciiTheme="majorHAnsi" w:eastAsia="Times New Roman" w:hAnsiTheme="majorHAnsi" w:cs="Times New Roman"/>
          <w:lang w:val="en-ZA"/>
        </w:rPr>
        <w:t xml:space="preserve">It was resolved that </w:t>
      </w:r>
      <w:r w:rsidR="00D60371">
        <w:rPr>
          <w:rFonts w:asciiTheme="majorHAnsi" w:eastAsia="Times New Roman" w:hAnsiTheme="majorHAnsi" w:cs="Times New Roman"/>
          <w:lang w:val="en-ZA"/>
        </w:rPr>
        <w:t>MCSS</w:t>
      </w:r>
      <w:r w:rsidRPr="004C1B3B">
        <w:rPr>
          <w:rFonts w:asciiTheme="majorHAnsi" w:eastAsia="Times New Roman" w:hAnsiTheme="majorHAnsi" w:cs="Times New Roman"/>
          <w:lang w:val="en-ZA"/>
        </w:rPr>
        <w:t xml:space="preserve"> Financial </w:t>
      </w:r>
      <w:r w:rsidR="00905297" w:rsidRPr="004C1B3B">
        <w:rPr>
          <w:rFonts w:asciiTheme="majorHAnsi" w:eastAsia="Times New Roman" w:hAnsiTheme="majorHAnsi" w:cs="Times New Roman"/>
          <w:lang w:val="en-ZA"/>
        </w:rPr>
        <w:t>Statements</w:t>
      </w:r>
      <w:r w:rsidRPr="004C1B3B">
        <w:rPr>
          <w:rFonts w:asciiTheme="majorHAnsi" w:eastAsia="Times New Roman" w:hAnsiTheme="majorHAnsi" w:cs="Times New Roman"/>
          <w:lang w:val="en-ZA"/>
        </w:rPr>
        <w:t xml:space="preserve"> </w:t>
      </w:r>
      <w:r w:rsidR="009A46BF" w:rsidRPr="004C1B3B">
        <w:rPr>
          <w:rFonts w:asciiTheme="majorHAnsi" w:eastAsia="Times New Roman" w:hAnsiTheme="majorHAnsi" w:cs="Times New Roman"/>
          <w:lang w:val="en-ZA"/>
        </w:rPr>
        <w:t>be</w:t>
      </w:r>
      <w:r w:rsidRPr="004C1B3B">
        <w:rPr>
          <w:rFonts w:asciiTheme="majorHAnsi" w:eastAsia="Times New Roman" w:hAnsiTheme="majorHAnsi" w:cs="Times New Roman"/>
          <w:lang w:val="en-ZA"/>
        </w:rPr>
        <w:t xml:space="preserve"> accepted.</w:t>
      </w:r>
      <w:r w:rsidR="00D60371">
        <w:rPr>
          <w:rFonts w:asciiTheme="majorHAnsi" w:eastAsia="Times New Roman" w:hAnsiTheme="majorHAnsi" w:cs="Times New Roman"/>
          <w:lang w:val="en-ZA"/>
        </w:rPr>
        <w:t xml:space="preserve"> </w:t>
      </w:r>
      <w:r w:rsidRPr="004C1B3B">
        <w:rPr>
          <w:rFonts w:asciiTheme="majorHAnsi" w:eastAsia="Times New Roman" w:hAnsiTheme="majorHAnsi" w:cs="Times New Roman"/>
          <w:lang w:val="en-ZA"/>
        </w:rPr>
        <w:t>CARRIED</w:t>
      </w:r>
    </w:p>
    <w:p w:rsidR="00905297" w:rsidRPr="004C1B3B" w:rsidRDefault="00905297" w:rsidP="00905297">
      <w:pPr>
        <w:spacing w:after="0" w:line="240" w:lineRule="auto"/>
        <w:ind w:left="720" w:firstLine="720"/>
        <w:textAlignment w:val="bottom"/>
        <w:rPr>
          <w:rFonts w:asciiTheme="majorHAnsi" w:eastAsia="+mn-ea" w:hAnsiTheme="majorHAnsi" w:cs="Times New Roman"/>
          <w:color w:val="000000"/>
          <w:kern w:val="24"/>
          <w:lang w:val="en-CA"/>
        </w:rPr>
      </w:pPr>
    </w:p>
    <w:p w:rsidR="00B755B6" w:rsidRDefault="008E00FF" w:rsidP="003104D5">
      <w:pPr>
        <w:spacing w:after="0" w:line="240" w:lineRule="auto"/>
        <w:ind w:left="1440" w:hanging="1080"/>
        <w:rPr>
          <w:rFonts w:asciiTheme="majorHAnsi" w:eastAsia="Times New Roman" w:hAnsiTheme="majorHAnsi" w:cs="Times New Roman"/>
          <w:b/>
          <w:bCs/>
          <w:lang w:val="en-ZA"/>
        </w:rPr>
      </w:pPr>
      <w:proofErr w:type="gramStart"/>
      <w:r>
        <w:rPr>
          <w:rFonts w:asciiTheme="majorHAnsi" w:eastAsia="Times New Roman" w:hAnsiTheme="majorHAnsi" w:cs="Times New Roman"/>
          <w:b/>
          <w:bCs/>
          <w:lang w:val="en-ZA"/>
        </w:rPr>
        <w:t xml:space="preserve">6  </w:t>
      </w:r>
      <w:r w:rsidR="004B65E6" w:rsidRPr="004C1B3B">
        <w:rPr>
          <w:rFonts w:asciiTheme="majorHAnsi" w:eastAsia="Times New Roman" w:hAnsiTheme="majorHAnsi" w:cs="Times New Roman"/>
          <w:b/>
          <w:bCs/>
          <w:lang w:val="en-ZA"/>
        </w:rPr>
        <w:t>Upcoming</w:t>
      </w:r>
      <w:proofErr w:type="gramEnd"/>
      <w:r w:rsidR="004B65E6" w:rsidRPr="004C1B3B">
        <w:rPr>
          <w:rFonts w:asciiTheme="majorHAnsi" w:eastAsia="Times New Roman" w:hAnsiTheme="majorHAnsi" w:cs="Times New Roman"/>
          <w:b/>
          <w:bCs/>
          <w:lang w:val="en-ZA"/>
        </w:rPr>
        <w:t xml:space="preserve"> Events</w:t>
      </w:r>
    </w:p>
    <w:p w:rsidR="000F1B27" w:rsidRDefault="008E00FF" w:rsidP="00D5258C">
      <w:pPr>
        <w:spacing w:after="0" w:line="240" w:lineRule="auto"/>
        <w:ind w:firstLine="360"/>
        <w:rPr>
          <w:rFonts w:asciiTheme="majorHAnsi" w:eastAsia="Times New Roman" w:hAnsiTheme="majorHAnsi" w:cs="Times New Roman"/>
          <w:b/>
          <w:bCs/>
          <w:lang w:val="en-ZA"/>
        </w:rPr>
      </w:pPr>
      <w:r>
        <w:rPr>
          <w:rFonts w:asciiTheme="majorHAnsi" w:eastAsia="Times New Roman" w:hAnsiTheme="majorHAnsi" w:cs="Times New Roman"/>
          <w:b/>
          <w:bCs/>
          <w:lang w:val="en-ZA"/>
        </w:rPr>
        <w:t xml:space="preserve">6.1 </w:t>
      </w:r>
      <w:r w:rsidR="000F1B27">
        <w:rPr>
          <w:rFonts w:asciiTheme="majorHAnsi" w:eastAsia="Times New Roman" w:hAnsiTheme="majorHAnsi" w:cs="Times New Roman"/>
          <w:b/>
          <w:bCs/>
          <w:lang w:val="en-ZA"/>
        </w:rPr>
        <w:t>Workshop</w:t>
      </w:r>
      <w:r>
        <w:rPr>
          <w:rFonts w:asciiTheme="majorHAnsi" w:eastAsia="Times New Roman" w:hAnsiTheme="majorHAnsi" w:cs="Times New Roman"/>
          <w:b/>
          <w:bCs/>
          <w:lang w:val="en-ZA"/>
        </w:rPr>
        <w:t>s:</w:t>
      </w:r>
    </w:p>
    <w:p w:rsidR="008E00FF" w:rsidRPr="003104D5" w:rsidRDefault="008E00FF" w:rsidP="008E00FF">
      <w:pPr>
        <w:pStyle w:val="ListParagraph"/>
        <w:numPr>
          <w:ilvl w:val="0"/>
          <w:numId w:val="40"/>
        </w:numPr>
        <w:spacing w:after="0" w:line="240" w:lineRule="auto"/>
        <w:rPr>
          <w:rFonts w:asciiTheme="majorHAnsi" w:eastAsia="Times New Roman" w:hAnsiTheme="majorHAnsi" w:cs="Times New Roman"/>
          <w:bCs/>
          <w:lang w:val="en-ZA"/>
        </w:rPr>
      </w:pPr>
      <w:r w:rsidRPr="003104D5">
        <w:rPr>
          <w:rFonts w:asciiTheme="majorHAnsi" w:eastAsia="Times New Roman" w:hAnsiTheme="majorHAnsi" w:cs="Times New Roman"/>
          <w:bCs/>
          <w:lang w:val="en-ZA"/>
        </w:rPr>
        <w:t>Transgender Training (October 12, 2017)</w:t>
      </w:r>
    </w:p>
    <w:p w:rsidR="00D5258C" w:rsidRPr="003104D5" w:rsidRDefault="008E00FF" w:rsidP="00D5258C">
      <w:pPr>
        <w:pStyle w:val="ListParagraph"/>
        <w:numPr>
          <w:ilvl w:val="0"/>
          <w:numId w:val="40"/>
        </w:numPr>
        <w:spacing w:after="0" w:line="240" w:lineRule="auto"/>
        <w:rPr>
          <w:rFonts w:asciiTheme="majorHAnsi" w:eastAsia="Times New Roman" w:hAnsiTheme="majorHAnsi" w:cs="Times New Roman"/>
          <w:bCs/>
          <w:lang w:val="en-ZA"/>
        </w:rPr>
      </w:pPr>
      <w:r w:rsidRPr="003104D5">
        <w:rPr>
          <w:rFonts w:asciiTheme="majorHAnsi" w:eastAsia="Times New Roman" w:hAnsiTheme="majorHAnsi" w:cs="Times New Roman"/>
          <w:bCs/>
          <w:lang w:val="en-ZA"/>
        </w:rPr>
        <w:t>Effective Volunteer/Board Workshop (Winter 2018)</w:t>
      </w:r>
    </w:p>
    <w:p w:rsidR="00D5258C" w:rsidRDefault="00D5258C" w:rsidP="00D5258C">
      <w:pPr>
        <w:pStyle w:val="ListParagraph"/>
        <w:spacing w:after="0" w:line="240" w:lineRule="auto"/>
        <w:rPr>
          <w:rFonts w:asciiTheme="majorHAnsi" w:eastAsia="Times New Roman" w:hAnsiTheme="majorHAnsi" w:cs="Times New Roman"/>
          <w:b/>
          <w:bCs/>
          <w:lang w:val="en-ZA"/>
        </w:rPr>
      </w:pPr>
    </w:p>
    <w:p w:rsidR="00021E01" w:rsidRPr="00D5258C" w:rsidRDefault="00D5258C" w:rsidP="00D5258C">
      <w:pPr>
        <w:spacing w:after="0" w:line="240" w:lineRule="auto"/>
        <w:ind w:firstLine="360"/>
        <w:rPr>
          <w:rFonts w:asciiTheme="majorHAnsi" w:eastAsia="Times New Roman" w:hAnsiTheme="majorHAnsi" w:cs="Times New Roman"/>
          <w:b/>
          <w:bCs/>
          <w:lang w:val="en-ZA"/>
        </w:rPr>
      </w:pPr>
      <w:proofErr w:type="gramStart"/>
      <w:r>
        <w:rPr>
          <w:rFonts w:asciiTheme="majorHAnsi" w:eastAsia="Times New Roman" w:hAnsiTheme="majorHAnsi" w:cs="Times New Roman"/>
          <w:b/>
          <w:bCs/>
          <w:lang w:val="en-ZA"/>
        </w:rPr>
        <w:t xml:space="preserve">6.2  </w:t>
      </w:r>
      <w:r w:rsidR="00351FBC" w:rsidRPr="00D5258C">
        <w:rPr>
          <w:rFonts w:asciiTheme="majorHAnsi" w:eastAsia="Times New Roman" w:hAnsiTheme="majorHAnsi" w:cs="Times New Roman"/>
          <w:b/>
          <w:lang w:val="en-ZA"/>
        </w:rPr>
        <w:t>Breakfast</w:t>
      </w:r>
      <w:proofErr w:type="gramEnd"/>
      <w:r w:rsidR="00351FBC" w:rsidRPr="00D5258C">
        <w:rPr>
          <w:rFonts w:asciiTheme="majorHAnsi" w:eastAsia="Times New Roman" w:hAnsiTheme="majorHAnsi" w:cs="Times New Roman"/>
          <w:b/>
          <w:lang w:val="en-ZA"/>
        </w:rPr>
        <w:t xml:space="preserve"> Meeting Dates</w:t>
      </w:r>
      <w:r w:rsidR="009162F8">
        <w:rPr>
          <w:rFonts w:asciiTheme="majorHAnsi" w:eastAsia="Times New Roman" w:hAnsiTheme="majorHAnsi" w:cs="Times New Roman"/>
          <w:b/>
          <w:lang w:val="en-ZA"/>
        </w:rPr>
        <w:t xml:space="preserve"> 2017-2018</w:t>
      </w:r>
    </w:p>
    <w:p w:rsidR="00351FBC" w:rsidRDefault="004C4A5B" w:rsidP="004603C5">
      <w:pPr>
        <w:pStyle w:val="ListParagraph"/>
        <w:numPr>
          <w:ilvl w:val="0"/>
          <w:numId w:val="28"/>
        </w:numPr>
        <w:spacing w:after="0" w:line="240" w:lineRule="auto"/>
        <w:ind w:left="1080"/>
        <w:rPr>
          <w:rFonts w:asciiTheme="majorHAnsi" w:eastAsia="Times New Roman" w:hAnsiTheme="majorHAnsi" w:cs="Times New Roman"/>
          <w:lang w:val="en-ZA"/>
        </w:rPr>
      </w:pPr>
      <w:r>
        <w:rPr>
          <w:rFonts w:asciiTheme="majorHAnsi" w:eastAsia="Times New Roman" w:hAnsiTheme="majorHAnsi" w:cs="Times New Roman"/>
          <w:lang w:val="en-ZA"/>
        </w:rPr>
        <w:t>Wednesday, September 13</w:t>
      </w:r>
      <w:r w:rsidRPr="004C4A5B">
        <w:rPr>
          <w:rFonts w:asciiTheme="majorHAnsi" w:eastAsia="Times New Roman" w:hAnsiTheme="majorHAnsi" w:cs="Times New Roman"/>
          <w:vertAlign w:val="superscript"/>
          <w:lang w:val="en-ZA"/>
        </w:rPr>
        <w:t>th</w:t>
      </w:r>
      <w:r>
        <w:rPr>
          <w:rFonts w:asciiTheme="majorHAnsi" w:eastAsia="Times New Roman" w:hAnsiTheme="majorHAnsi" w:cs="Times New Roman"/>
          <w:lang w:val="en-ZA"/>
        </w:rPr>
        <w:t>, 2017</w:t>
      </w:r>
    </w:p>
    <w:p w:rsidR="004C4A5B" w:rsidRDefault="004C4A5B" w:rsidP="004603C5">
      <w:pPr>
        <w:pStyle w:val="ListParagraph"/>
        <w:numPr>
          <w:ilvl w:val="0"/>
          <w:numId w:val="28"/>
        </w:numPr>
        <w:spacing w:after="0" w:line="240" w:lineRule="auto"/>
        <w:ind w:left="1080"/>
        <w:rPr>
          <w:rFonts w:asciiTheme="majorHAnsi" w:eastAsia="Times New Roman" w:hAnsiTheme="majorHAnsi" w:cs="Times New Roman"/>
          <w:lang w:val="en-ZA"/>
        </w:rPr>
      </w:pPr>
      <w:r>
        <w:rPr>
          <w:rFonts w:asciiTheme="majorHAnsi" w:eastAsia="Times New Roman" w:hAnsiTheme="majorHAnsi" w:cs="Times New Roman"/>
          <w:lang w:val="en-ZA"/>
        </w:rPr>
        <w:t>Thursday, November 16</w:t>
      </w:r>
      <w:r w:rsidRPr="004C4A5B">
        <w:rPr>
          <w:rFonts w:asciiTheme="majorHAnsi" w:eastAsia="Times New Roman" w:hAnsiTheme="majorHAnsi" w:cs="Times New Roman"/>
          <w:vertAlign w:val="superscript"/>
          <w:lang w:val="en-ZA"/>
        </w:rPr>
        <w:t>th</w:t>
      </w:r>
      <w:r>
        <w:rPr>
          <w:rFonts w:asciiTheme="majorHAnsi" w:eastAsia="Times New Roman" w:hAnsiTheme="majorHAnsi" w:cs="Times New Roman"/>
          <w:lang w:val="en-ZA"/>
        </w:rPr>
        <w:t>, 2017</w:t>
      </w:r>
    </w:p>
    <w:p w:rsidR="004C4A5B" w:rsidRDefault="004C4A5B" w:rsidP="004603C5">
      <w:pPr>
        <w:pStyle w:val="ListParagraph"/>
        <w:numPr>
          <w:ilvl w:val="0"/>
          <w:numId w:val="28"/>
        </w:numPr>
        <w:spacing w:after="0" w:line="240" w:lineRule="auto"/>
        <w:ind w:left="1080"/>
        <w:rPr>
          <w:rFonts w:asciiTheme="majorHAnsi" w:eastAsia="Times New Roman" w:hAnsiTheme="majorHAnsi" w:cs="Times New Roman"/>
          <w:lang w:val="en-ZA"/>
        </w:rPr>
      </w:pPr>
      <w:r>
        <w:rPr>
          <w:rFonts w:asciiTheme="majorHAnsi" w:eastAsia="Times New Roman" w:hAnsiTheme="majorHAnsi" w:cs="Times New Roman"/>
          <w:lang w:val="en-ZA"/>
        </w:rPr>
        <w:t>Thursday, February 15</w:t>
      </w:r>
      <w:r w:rsidRPr="004C4A5B">
        <w:rPr>
          <w:rFonts w:asciiTheme="majorHAnsi" w:eastAsia="Times New Roman" w:hAnsiTheme="majorHAnsi" w:cs="Times New Roman"/>
          <w:vertAlign w:val="superscript"/>
          <w:lang w:val="en-ZA"/>
        </w:rPr>
        <w:t>th</w:t>
      </w:r>
      <w:r>
        <w:rPr>
          <w:rFonts w:asciiTheme="majorHAnsi" w:eastAsia="Times New Roman" w:hAnsiTheme="majorHAnsi" w:cs="Times New Roman"/>
          <w:lang w:val="en-ZA"/>
        </w:rPr>
        <w:t>, 2018</w:t>
      </w:r>
    </w:p>
    <w:p w:rsidR="004C4A5B" w:rsidRPr="004C1B3B" w:rsidRDefault="004C4A5B" w:rsidP="004603C5">
      <w:pPr>
        <w:pStyle w:val="ListParagraph"/>
        <w:numPr>
          <w:ilvl w:val="0"/>
          <w:numId w:val="28"/>
        </w:numPr>
        <w:spacing w:after="0" w:line="240" w:lineRule="auto"/>
        <w:ind w:left="1080"/>
        <w:rPr>
          <w:rFonts w:asciiTheme="majorHAnsi" w:eastAsia="Times New Roman" w:hAnsiTheme="majorHAnsi" w:cs="Times New Roman"/>
          <w:lang w:val="en-ZA"/>
        </w:rPr>
      </w:pPr>
      <w:r>
        <w:rPr>
          <w:rFonts w:asciiTheme="majorHAnsi" w:eastAsia="Times New Roman" w:hAnsiTheme="majorHAnsi" w:cs="Times New Roman"/>
          <w:lang w:val="en-ZA"/>
        </w:rPr>
        <w:t>W</w:t>
      </w:r>
      <w:r w:rsidR="000B79D7">
        <w:rPr>
          <w:rFonts w:asciiTheme="majorHAnsi" w:eastAsia="Times New Roman" w:hAnsiTheme="majorHAnsi" w:cs="Times New Roman"/>
          <w:lang w:val="en-ZA"/>
        </w:rPr>
        <w:t>ednesday, May 16</w:t>
      </w:r>
      <w:r w:rsidR="000B79D7" w:rsidRPr="000B79D7">
        <w:rPr>
          <w:rFonts w:asciiTheme="majorHAnsi" w:eastAsia="Times New Roman" w:hAnsiTheme="majorHAnsi" w:cs="Times New Roman"/>
          <w:vertAlign w:val="superscript"/>
          <w:lang w:val="en-ZA"/>
        </w:rPr>
        <w:t>th</w:t>
      </w:r>
      <w:r w:rsidR="000B79D7">
        <w:rPr>
          <w:rFonts w:asciiTheme="majorHAnsi" w:eastAsia="Times New Roman" w:hAnsiTheme="majorHAnsi" w:cs="Times New Roman"/>
          <w:lang w:val="en-ZA"/>
        </w:rPr>
        <w:t>, 2018</w:t>
      </w:r>
    </w:p>
    <w:p w:rsidR="00B755B6" w:rsidRPr="004C1B3B" w:rsidRDefault="00B755B6" w:rsidP="00021E01">
      <w:pPr>
        <w:spacing w:after="0" w:line="240" w:lineRule="auto"/>
        <w:ind w:left="1440" w:hanging="1440"/>
        <w:rPr>
          <w:rFonts w:asciiTheme="majorHAnsi" w:eastAsia="Times New Roman" w:hAnsiTheme="majorHAnsi" w:cs="Times New Roman"/>
          <w:b/>
          <w:bCs/>
          <w:lang w:val="en-ZA"/>
        </w:rPr>
      </w:pPr>
    </w:p>
    <w:p w:rsidR="00021E01" w:rsidRPr="004C1B3B" w:rsidRDefault="00021E01" w:rsidP="00021E01">
      <w:pPr>
        <w:tabs>
          <w:tab w:val="center" w:pos="4968"/>
        </w:tabs>
        <w:spacing w:after="0" w:line="240" w:lineRule="auto"/>
        <w:ind w:left="1440" w:hanging="1440"/>
        <w:rPr>
          <w:rFonts w:asciiTheme="majorHAnsi" w:eastAsia="Times New Roman" w:hAnsiTheme="majorHAnsi" w:cs="Times New Roman"/>
          <w:b/>
          <w:bCs/>
          <w:lang w:val="en-ZA"/>
        </w:rPr>
      </w:pPr>
      <w:r w:rsidRPr="004C1B3B">
        <w:rPr>
          <w:rFonts w:asciiTheme="majorHAnsi" w:eastAsia="Times New Roman" w:hAnsiTheme="majorHAnsi" w:cs="Times New Roman"/>
          <w:b/>
          <w:bCs/>
          <w:lang w:val="en-ZA"/>
        </w:rPr>
        <w:t xml:space="preserve">7.  </w:t>
      </w:r>
      <w:r w:rsidR="004B65E6" w:rsidRPr="004C1B3B">
        <w:rPr>
          <w:rFonts w:asciiTheme="majorHAnsi" w:eastAsia="Times New Roman" w:hAnsiTheme="majorHAnsi" w:cs="Times New Roman"/>
          <w:b/>
          <w:bCs/>
          <w:lang w:val="en-ZA"/>
        </w:rPr>
        <w:t>Elections of Officers</w:t>
      </w:r>
    </w:p>
    <w:p w:rsidR="00EF7F91" w:rsidRPr="004C1B3B" w:rsidRDefault="00EF7F91" w:rsidP="00EF7F91">
      <w:pPr>
        <w:spacing w:after="0" w:line="240" w:lineRule="auto"/>
        <w:ind w:left="270"/>
        <w:rPr>
          <w:rFonts w:asciiTheme="majorHAnsi" w:eastAsia="Times New Roman" w:hAnsiTheme="majorHAnsi" w:cs="Times New Roman"/>
          <w:b/>
          <w:color w:val="000000" w:themeColor="text1"/>
        </w:rPr>
      </w:pPr>
      <w:r w:rsidRPr="004C1B3B">
        <w:rPr>
          <w:rFonts w:asciiTheme="majorHAnsi" w:eastAsia="Times New Roman" w:hAnsiTheme="majorHAnsi" w:cs="Times New Roman"/>
          <w:b/>
        </w:rPr>
        <w:t>7.1:</w:t>
      </w:r>
      <w:r w:rsidRPr="004C1B3B">
        <w:rPr>
          <w:rFonts w:asciiTheme="majorHAnsi" w:eastAsia="Times New Roman" w:hAnsiTheme="majorHAnsi" w:cs="Times New Roman"/>
          <w:b/>
          <w:color w:val="000000" w:themeColor="text1"/>
        </w:rPr>
        <w:t xml:space="preserve"> </w:t>
      </w:r>
      <w:r w:rsidR="00216BB3" w:rsidRPr="004C1B3B">
        <w:rPr>
          <w:rFonts w:asciiTheme="majorHAnsi" w:eastAsia="Times New Roman" w:hAnsiTheme="majorHAnsi" w:cs="Times New Roman"/>
          <w:b/>
          <w:color w:val="000000" w:themeColor="text1"/>
        </w:rPr>
        <w:t>Resignation of Executive Members</w:t>
      </w:r>
    </w:p>
    <w:p w:rsidR="00B755B6" w:rsidRDefault="00F407E4" w:rsidP="00EF7F91">
      <w:pPr>
        <w:spacing w:after="0" w:line="240" w:lineRule="auto"/>
        <w:ind w:left="720"/>
        <w:rPr>
          <w:rFonts w:asciiTheme="majorHAnsi" w:eastAsia="Times New Roman" w:hAnsiTheme="majorHAnsi" w:cs="Times New Roman"/>
        </w:rPr>
      </w:pPr>
      <w:r>
        <w:rPr>
          <w:rFonts w:asciiTheme="majorHAnsi" w:eastAsia="Times New Roman" w:hAnsiTheme="majorHAnsi" w:cs="Times New Roman"/>
        </w:rPr>
        <w:t xml:space="preserve">Nancy Galway </w:t>
      </w:r>
      <w:r w:rsidR="007A0DF5">
        <w:rPr>
          <w:rFonts w:asciiTheme="majorHAnsi" w:eastAsia="Times New Roman" w:hAnsiTheme="majorHAnsi" w:cs="Times New Roman"/>
        </w:rPr>
        <w:t xml:space="preserve">has submitted </w:t>
      </w:r>
      <w:r>
        <w:rPr>
          <w:rFonts w:asciiTheme="majorHAnsi" w:eastAsia="Times New Roman" w:hAnsiTheme="majorHAnsi" w:cs="Times New Roman"/>
        </w:rPr>
        <w:t>her</w:t>
      </w:r>
      <w:r w:rsidR="002672B5">
        <w:rPr>
          <w:rFonts w:asciiTheme="majorHAnsi" w:eastAsia="Times New Roman" w:hAnsiTheme="majorHAnsi" w:cs="Times New Roman"/>
        </w:rPr>
        <w:t xml:space="preserve"> resignation as Co-Chair of CANAA</w:t>
      </w:r>
      <w:r w:rsidR="006F4420">
        <w:rPr>
          <w:rFonts w:asciiTheme="majorHAnsi" w:eastAsia="Times New Roman" w:hAnsiTheme="majorHAnsi" w:cs="Times New Roman"/>
        </w:rPr>
        <w:t>.</w:t>
      </w:r>
    </w:p>
    <w:p w:rsidR="002672B5" w:rsidRDefault="007A0DF5" w:rsidP="00EF7F91">
      <w:pPr>
        <w:spacing w:after="0" w:line="240" w:lineRule="auto"/>
        <w:ind w:left="720"/>
        <w:rPr>
          <w:rFonts w:asciiTheme="majorHAnsi" w:eastAsia="Times New Roman" w:hAnsiTheme="majorHAnsi" w:cs="Times New Roman"/>
        </w:rPr>
      </w:pPr>
      <w:r>
        <w:rPr>
          <w:rFonts w:asciiTheme="majorHAnsi" w:eastAsia="Times New Roman" w:hAnsiTheme="majorHAnsi" w:cs="Times New Roman"/>
        </w:rPr>
        <w:t>A moti</w:t>
      </w:r>
      <w:r w:rsidR="009162F8">
        <w:rPr>
          <w:rFonts w:asciiTheme="majorHAnsi" w:eastAsia="Times New Roman" w:hAnsiTheme="majorHAnsi" w:cs="Times New Roman"/>
        </w:rPr>
        <w:t>on to accept Nancy</w:t>
      </w:r>
      <w:r>
        <w:rPr>
          <w:rFonts w:asciiTheme="majorHAnsi" w:eastAsia="Times New Roman" w:hAnsiTheme="majorHAnsi" w:cs="Times New Roman"/>
        </w:rPr>
        <w:t xml:space="preserve"> Galway</w:t>
      </w:r>
      <w:r w:rsidR="009162F8">
        <w:rPr>
          <w:rFonts w:asciiTheme="majorHAnsi" w:eastAsia="Times New Roman" w:hAnsiTheme="majorHAnsi" w:cs="Times New Roman"/>
        </w:rPr>
        <w:t>’s</w:t>
      </w:r>
      <w:r>
        <w:rPr>
          <w:rFonts w:asciiTheme="majorHAnsi" w:eastAsia="Times New Roman" w:hAnsiTheme="majorHAnsi" w:cs="Times New Roman"/>
        </w:rPr>
        <w:t xml:space="preserve"> resignation as Co</w:t>
      </w:r>
      <w:r w:rsidR="00D93E48">
        <w:rPr>
          <w:rFonts w:asciiTheme="majorHAnsi" w:eastAsia="Times New Roman" w:hAnsiTheme="majorHAnsi" w:cs="Times New Roman"/>
        </w:rPr>
        <w:t>-Chair of CANAA and remove her as signing authority.</w:t>
      </w:r>
    </w:p>
    <w:p w:rsidR="007A0DF5" w:rsidRDefault="007A0DF5" w:rsidP="00EF7F91">
      <w:pPr>
        <w:spacing w:after="0" w:line="240" w:lineRule="auto"/>
        <w:ind w:left="720"/>
        <w:rPr>
          <w:rFonts w:asciiTheme="majorHAnsi" w:eastAsia="Times New Roman" w:hAnsiTheme="majorHAnsi" w:cs="Times New Roman"/>
        </w:rPr>
      </w:pPr>
      <w:r>
        <w:rPr>
          <w:rFonts w:asciiTheme="majorHAnsi" w:eastAsia="Times New Roman" w:hAnsiTheme="majorHAnsi" w:cs="Times New Roman"/>
        </w:rPr>
        <w:t>Moved by:</w:t>
      </w:r>
      <w:r>
        <w:rPr>
          <w:rFonts w:asciiTheme="majorHAnsi" w:eastAsia="Times New Roman" w:hAnsiTheme="majorHAnsi" w:cs="Times New Roman"/>
        </w:rPr>
        <w:tab/>
      </w:r>
      <w:r>
        <w:rPr>
          <w:rFonts w:asciiTheme="majorHAnsi" w:eastAsia="Times New Roman" w:hAnsiTheme="majorHAnsi" w:cs="Times New Roman"/>
        </w:rPr>
        <w:tab/>
        <w:t>Ivan Labelle</w:t>
      </w:r>
    </w:p>
    <w:p w:rsidR="007A0DF5" w:rsidRDefault="007A0DF5" w:rsidP="00EF7F91">
      <w:pPr>
        <w:spacing w:after="0" w:line="240" w:lineRule="auto"/>
        <w:ind w:left="720"/>
        <w:rPr>
          <w:rFonts w:asciiTheme="majorHAnsi" w:eastAsia="Times New Roman" w:hAnsiTheme="majorHAnsi" w:cs="Times New Roman"/>
        </w:rPr>
      </w:pPr>
      <w:r>
        <w:rPr>
          <w:rFonts w:asciiTheme="majorHAnsi" w:eastAsia="Times New Roman" w:hAnsiTheme="majorHAnsi" w:cs="Times New Roman"/>
        </w:rPr>
        <w:t>Seconded by:</w:t>
      </w:r>
      <w:r>
        <w:rPr>
          <w:rFonts w:asciiTheme="majorHAnsi" w:eastAsia="Times New Roman" w:hAnsiTheme="majorHAnsi" w:cs="Times New Roman"/>
        </w:rPr>
        <w:tab/>
      </w:r>
      <w:r>
        <w:rPr>
          <w:rFonts w:asciiTheme="majorHAnsi" w:eastAsia="Times New Roman" w:hAnsiTheme="majorHAnsi" w:cs="Times New Roman"/>
        </w:rPr>
        <w:tab/>
        <w:t xml:space="preserve">Larry </w:t>
      </w:r>
      <w:proofErr w:type="spellStart"/>
      <w:r>
        <w:rPr>
          <w:rFonts w:asciiTheme="majorHAnsi" w:eastAsia="Times New Roman" w:hAnsiTheme="majorHAnsi" w:cs="Times New Roman"/>
        </w:rPr>
        <w:t>Frappier</w:t>
      </w:r>
      <w:proofErr w:type="spellEnd"/>
    </w:p>
    <w:p w:rsidR="00BA37C3" w:rsidRDefault="00BA37C3" w:rsidP="00EF7F91">
      <w:pPr>
        <w:spacing w:after="0" w:line="240" w:lineRule="auto"/>
        <w:ind w:left="720"/>
        <w:rPr>
          <w:rFonts w:asciiTheme="majorHAnsi" w:eastAsia="Times New Roman" w:hAnsiTheme="majorHAnsi" w:cs="Times New Roman"/>
        </w:rPr>
      </w:pPr>
      <w:r>
        <w:rPr>
          <w:rFonts w:asciiTheme="majorHAnsi" w:eastAsia="Times New Roman" w:hAnsiTheme="majorHAnsi" w:cs="Times New Roman"/>
        </w:rPr>
        <w:t>It was resolved that Nancy Galway’s resignation as Co-Chair of CANAA be accepted</w:t>
      </w:r>
      <w:r w:rsidR="00786825">
        <w:rPr>
          <w:rFonts w:asciiTheme="majorHAnsi" w:eastAsia="Times New Roman" w:hAnsiTheme="majorHAnsi" w:cs="Times New Roman"/>
        </w:rPr>
        <w:t xml:space="preserve"> and that she be removed as signing authority</w:t>
      </w:r>
      <w:r>
        <w:rPr>
          <w:rFonts w:asciiTheme="majorHAnsi" w:eastAsia="Times New Roman" w:hAnsiTheme="majorHAnsi" w:cs="Times New Roman"/>
        </w:rPr>
        <w:t>. CARRIED</w:t>
      </w:r>
    </w:p>
    <w:p w:rsidR="001729B3" w:rsidRPr="004C1B3B" w:rsidRDefault="001729B3" w:rsidP="001729B3">
      <w:pPr>
        <w:spacing w:after="0" w:line="240" w:lineRule="auto"/>
        <w:ind w:left="720"/>
        <w:rPr>
          <w:rFonts w:asciiTheme="majorHAnsi" w:eastAsia="Times New Roman" w:hAnsiTheme="majorHAnsi" w:cs="Times New Roman"/>
          <w:bCs/>
          <w:color w:val="000000" w:themeColor="text1"/>
          <w:lang w:val="en-ZA"/>
        </w:rPr>
      </w:pPr>
    </w:p>
    <w:p w:rsidR="00216BB3" w:rsidRPr="004C1B3B" w:rsidRDefault="00216BB3" w:rsidP="00216BB3">
      <w:pPr>
        <w:spacing w:after="0" w:line="240" w:lineRule="auto"/>
        <w:ind w:left="270"/>
        <w:rPr>
          <w:rFonts w:asciiTheme="majorHAnsi" w:eastAsia="Times New Roman" w:hAnsiTheme="majorHAnsi" w:cs="Times New Roman"/>
          <w:b/>
          <w:color w:val="000000" w:themeColor="text1"/>
        </w:rPr>
      </w:pPr>
      <w:r w:rsidRPr="004C1B3B">
        <w:rPr>
          <w:rFonts w:asciiTheme="majorHAnsi" w:eastAsia="Times New Roman" w:hAnsiTheme="majorHAnsi" w:cs="Times New Roman"/>
          <w:b/>
        </w:rPr>
        <w:t>7.2:</w:t>
      </w:r>
      <w:r w:rsidRPr="004C1B3B">
        <w:rPr>
          <w:rFonts w:asciiTheme="majorHAnsi" w:eastAsia="Times New Roman" w:hAnsiTheme="majorHAnsi" w:cs="Times New Roman"/>
          <w:b/>
          <w:color w:val="000000" w:themeColor="text1"/>
        </w:rPr>
        <w:t xml:space="preserve"> Election of Officers</w:t>
      </w:r>
    </w:p>
    <w:p w:rsidR="00B755B6" w:rsidRDefault="00D93E48" w:rsidP="00216BB3">
      <w:pPr>
        <w:spacing w:after="0" w:line="240" w:lineRule="auto"/>
        <w:ind w:left="720"/>
        <w:rPr>
          <w:rFonts w:asciiTheme="majorHAnsi" w:eastAsia="Times New Roman" w:hAnsiTheme="majorHAnsi" w:cs="Times New Roman"/>
        </w:rPr>
      </w:pPr>
      <w:r>
        <w:rPr>
          <w:rFonts w:asciiTheme="majorHAnsi" w:eastAsia="Times New Roman" w:hAnsiTheme="majorHAnsi" w:cs="Times New Roman"/>
        </w:rPr>
        <w:t xml:space="preserve">A motion to </w:t>
      </w:r>
      <w:r w:rsidR="00F47068">
        <w:rPr>
          <w:rFonts w:asciiTheme="majorHAnsi" w:eastAsia="Times New Roman" w:hAnsiTheme="majorHAnsi" w:cs="Times New Roman"/>
        </w:rPr>
        <w:t xml:space="preserve">elect </w:t>
      </w:r>
      <w:proofErr w:type="spellStart"/>
      <w:r w:rsidR="00F47068">
        <w:rPr>
          <w:rFonts w:asciiTheme="majorHAnsi" w:eastAsia="Times New Roman" w:hAnsiTheme="majorHAnsi" w:cs="Times New Roman"/>
        </w:rPr>
        <w:t>Farhana</w:t>
      </w:r>
      <w:proofErr w:type="spellEnd"/>
      <w:r w:rsidR="00F47068">
        <w:rPr>
          <w:rFonts w:asciiTheme="majorHAnsi" w:eastAsia="Times New Roman" w:hAnsiTheme="majorHAnsi" w:cs="Times New Roman"/>
        </w:rPr>
        <w:t xml:space="preserve"> </w:t>
      </w:r>
      <w:proofErr w:type="spellStart"/>
      <w:r w:rsidR="00F47068">
        <w:rPr>
          <w:rFonts w:asciiTheme="majorHAnsi" w:eastAsia="Times New Roman" w:hAnsiTheme="majorHAnsi" w:cs="Times New Roman"/>
        </w:rPr>
        <w:t>Meghji</w:t>
      </w:r>
      <w:proofErr w:type="spellEnd"/>
      <w:r w:rsidR="00F47068">
        <w:rPr>
          <w:rFonts w:asciiTheme="majorHAnsi" w:eastAsia="Times New Roman" w:hAnsiTheme="majorHAnsi" w:cs="Times New Roman"/>
        </w:rPr>
        <w:t xml:space="preserve"> as Co-Chair of CANAA.</w:t>
      </w:r>
    </w:p>
    <w:p w:rsidR="00F47068" w:rsidRDefault="00F47068" w:rsidP="00216BB3">
      <w:pPr>
        <w:spacing w:after="0" w:line="240" w:lineRule="auto"/>
        <w:ind w:left="720"/>
        <w:rPr>
          <w:rFonts w:asciiTheme="majorHAnsi" w:eastAsia="Times New Roman" w:hAnsiTheme="majorHAnsi" w:cs="Times New Roman"/>
        </w:rPr>
      </w:pPr>
      <w:r>
        <w:rPr>
          <w:rFonts w:asciiTheme="majorHAnsi" w:eastAsia="Times New Roman" w:hAnsiTheme="majorHAnsi" w:cs="Times New Roman"/>
        </w:rPr>
        <w:t>Moved by:</w:t>
      </w:r>
      <w:r>
        <w:rPr>
          <w:rFonts w:asciiTheme="majorHAnsi" w:eastAsia="Times New Roman" w:hAnsiTheme="majorHAnsi" w:cs="Times New Roman"/>
        </w:rPr>
        <w:tab/>
      </w:r>
      <w:r>
        <w:rPr>
          <w:rFonts w:asciiTheme="majorHAnsi" w:eastAsia="Times New Roman" w:hAnsiTheme="majorHAnsi" w:cs="Times New Roman"/>
        </w:rPr>
        <w:tab/>
        <w:t>Nancy Galway</w:t>
      </w:r>
    </w:p>
    <w:p w:rsidR="00F47068" w:rsidRDefault="00F47068" w:rsidP="00216BB3">
      <w:pPr>
        <w:spacing w:after="0" w:line="240" w:lineRule="auto"/>
        <w:ind w:left="720"/>
        <w:rPr>
          <w:rFonts w:asciiTheme="majorHAnsi" w:eastAsia="Times New Roman" w:hAnsiTheme="majorHAnsi" w:cs="Times New Roman"/>
        </w:rPr>
      </w:pPr>
      <w:r>
        <w:rPr>
          <w:rFonts w:asciiTheme="majorHAnsi" w:eastAsia="Times New Roman" w:hAnsiTheme="majorHAnsi" w:cs="Times New Roman"/>
        </w:rPr>
        <w:t>Seconded by:</w:t>
      </w:r>
      <w:r>
        <w:rPr>
          <w:rFonts w:asciiTheme="majorHAnsi" w:eastAsia="Times New Roman" w:hAnsiTheme="majorHAnsi" w:cs="Times New Roman"/>
        </w:rPr>
        <w:tab/>
      </w:r>
      <w:r>
        <w:rPr>
          <w:rFonts w:asciiTheme="majorHAnsi" w:eastAsia="Times New Roman" w:hAnsiTheme="majorHAnsi" w:cs="Times New Roman"/>
        </w:rPr>
        <w:tab/>
        <w:t xml:space="preserve">Gabriel </w:t>
      </w:r>
      <w:proofErr w:type="spellStart"/>
      <w:r>
        <w:rPr>
          <w:rFonts w:asciiTheme="majorHAnsi" w:eastAsia="Times New Roman" w:hAnsiTheme="majorHAnsi" w:cs="Times New Roman"/>
        </w:rPr>
        <w:t>Riviere</w:t>
      </w:r>
      <w:proofErr w:type="spellEnd"/>
      <w:r>
        <w:rPr>
          <w:rFonts w:asciiTheme="majorHAnsi" w:eastAsia="Times New Roman" w:hAnsiTheme="majorHAnsi" w:cs="Times New Roman"/>
        </w:rPr>
        <w:t>-Reid</w:t>
      </w:r>
    </w:p>
    <w:p w:rsidR="00BA37C3" w:rsidRDefault="00BA37C3" w:rsidP="00216BB3">
      <w:pPr>
        <w:spacing w:after="0" w:line="240" w:lineRule="auto"/>
        <w:ind w:left="720"/>
        <w:rPr>
          <w:rFonts w:asciiTheme="majorHAnsi" w:eastAsia="Times New Roman" w:hAnsiTheme="majorHAnsi" w:cs="Times New Roman"/>
        </w:rPr>
      </w:pPr>
      <w:r>
        <w:rPr>
          <w:rFonts w:asciiTheme="majorHAnsi" w:eastAsia="Times New Roman" w:hAnsiTheme="majorHAnsi" w:cs="Times New Roman"/>
        </w:rPr>
        <w:t xml:space="preserve">It was resolved that </w:t>
      </w:r>
      <w:proofErr w:type="spellStart"/>
      <w:r>
        <w:rPr>
          <w:rFonts w:asciiTheme="majorHAnsi" w:eastAsia="Times New Roman" w:hAnsiTheme="majorHAnsi" w:cs="Times New Roman"/>
        </w:rPr>
        <w:t>Farhana</w:t>
      </w:r>
      <w:proofErr w:type="spellEnd"/>
      <w:r>
        <w:rPr>
          <w:rFonts w:asciiTheme="majorHAnsi" w:eastAsia="Times New Roman" w:hAnsiTheme="majorHAnsi" w:cs="Times New Roman"/>
        </w:rPr>
        <w:t xml:space="preserve"> </w:t>
      </w:r>
      <w:proofErr w:type="spellStart"/>
      <w:r>
        <w:rPr>
          <w:rFonts w:asciiTheme="majorHAnsi" w:eastAsia="Times New Roman" w:hAnsiTheme="majorHAnsi" w:cs="Times New Roman"/>
        </w:rPr>
        <w:t>Meghji</w:t>
      </w:r>
      <w:proofErr w:type="spellEnd"/>
      <w:r>
        <w:rPr>
          <w:rFonts w:asciiTheme="majorHAnsi" w:eastAsia="Times New Roman" w:hAnsiTheme="majorHAnsi" w:cs="Times New Roman"/>
        </w:rPr>
        <w:t xml:space="preserve"> be elected as Co-Chair of CANAA</w:t>
      </w:r>
      <w:r w:rsidR="00F91A18">
        <w:rPr>
          <w:rFonts w:asciiTheme="majorHAnsi" w:eastAsia="Times New Roman" w:hAnsiTheme="majorHAnsi" w:cs="Times New Roman"/>
        </w:rPr>
        <w:t>. CARRIED</w:t>
      </w:r>
    </w:p>
    <w:p w:rsidR="002906D2" w:rsidRPr="004C1B3B" w:rsidRDefault="002906D2" w:rsidP="00216BB3">
      <w:pPr>
        <w:spacing w:after="0" w:line="240" w:lineRule="auto"/>
        <w:ind w:left="720"/>
        <w:rPr>
          <w:rFonts w:asciiTheme="majorHAnsi" w:eastAsia="Times New Roman" w:hAnsiTheme="majorHAnsi" w:cs="Times New Roman"/>
        </w:rPr>
      </w:pPr>
    </w:p>
    <w:p w:rsidR="00394D11" w:rsidRPr="004C1B3B" w:rsidRDefault="002906D2" w:rsidP="00394D11">
      <w:pPr>
        <w:spacing w:after="0" w:line="240" w:lineRule="auto"/>
        <w:ind w:left="270"/>
        <w:rPr>
          <w:rFonts w:asciiTheme="majorHAnsi" w:eastAsia="Times New Roman" w:hAnsiTheme="majorHAnsi" w:cs="Times New Roman"/>
          <w:b/>
          <w:color w:val="000000" w:themeColor="text1"/>
        </w:rPr>
      </w:pPr>
      <w:r w:rsidRPr="004C1B3B">
        <w:rPr>
          <w:rFonts w:asciiTheme="majorHAnsi" w:eastAsia="Times New Roman" w:hAnsiTheme="majorHAnsi" w:cs="Times New Roman"/>
          <w:b/>
        </w:rPr>
        <w:t>7.3</w:t>
      </w:r>
      <w:r w:rsidR="00394D11" w:rsidRPr="004C1B3B">
        <w:rPr>
          <w:rFonts w:asciiTheme="majorHAnsi" w:eastAsia="Times New Roman" w:hAnsiTheme="majorHAnsi" w:cs="Times New Roman"/>
          <w:b/>
        </w:rPr>
        <w:t>:</w:t>
      </w:r>
      <w:r w:rsidR="00394D11" w:rsidRPr="004C1B3B">
        <w:rPr>
          <w:rFonts w:asciiTheme="majorHAnsi" w:eastAsia="Times New Roman" w:hAnsiTheme="majorHAnsi" w:cs="Times New Roman"/>
          <w:b/>
          <w:color w:val="000000" w:themeColor="text1"/>
        </w:rPr>
        <w:t xml:space="preserve"> Signing Officers</w:t>
      </w:r>
      <w:r w:rsidRPr="004C1B3B">
        <w:rPr>
          <w:rFonts w:asciiTheme="majorHAnsi" w:eastAsia="Times New Roman" w:hAnsiTheme="majorHAnsi" w:cs="Times New Roman"/>
          <w:b/>
          <w:color w:val="000000" w:themeColor="text1"/>
        </w:rPr>
        <w:t xml:space="preserve"> for 201</w:t>
      </w:r>
      <w:r w:rsidR="001608F2">
        <w:rPr>
          <w:rFonts w:asciiTheme="majorHAnsi" w:eastAsia="Times New Roman" w:hAnsiTheme="majorHAnsi" w:cs="Times New Roman"/>
          <w:b/>
          <w:color w:val="000000" w:themeColor="text1"/>
        </w:rPr>
        <w:t>7-2018</w:t>
      </w:r>
    </w:p>
    <w:p w:rsidR="00302FDE" w:rsidRPr="004C1B3B" w:rsidRDefault="00750D5A" w:rsidP="00750D5A">
      <w:pPr>
        <w:spacing w:after="0" w:line="240" w:lineRule="auto"/>
        <w:ind w:left="720"/>
        <w:rPr>
          <w:rFonts w:asciiTheme="majorHAnsi" w:eastAsia="Times New Roman" w:hAnsiTheme="majorHAnsi" w:cs="Times New Roman"/>
        </w:rPr>
      </w:pPr>
      <w:r w:rsidRPr="004C1B3B">
        <w:rPr>
          <w:rFonts w:asciiTheme="majorHAnsi" w:eastAsia="Times New Roman" w:hAnsiTheme="majorHAnsi" w:cs="Times New Roman"/>
        </w:rPr>
        <w:t xml:space="preserve">A motion to accept the following </w:t>
      </w:r>
      <w:r w:rsidR="00302FDE" w:rsidRPr="004C1B3B">
        <w:rPr>
          <w:rFonts w:asciiTheme="majorHAnsi" w:eastAsia="Times New Roman" w:hAnsiTheme="majorHAnsi" w:cs="Times New Roman"/>
        </w:rPr>
        <w:t>signing officers for the 201</w:t>
      </w:r>
      <w:r w:rsidR="00E07E91">
        <w:rPr>
          <w:rFonts w:asciiTheme="majorHAnsi" w:eastAsia="Times New Roman" w:hAnsiTheme="majorHAnsi" w:cs="Times New Roman"/>
        </w:rPr>
        <w:t>7</w:t>
      </w:r>
      <w:r w:rsidR="00302FDE" w:rsidRPr="004C1B3B">
        <w:rPr>
          <w:rFonts w:asciiTheme="majorHAnsi" w:eastAsia="Times New Roman" w:hAnsiTheme="majorHAnsi" w:cs="Times New Roman"/>
        </w:rPr>
        <w:t>-201</w:t>
      </w:r>
      <w:r w:rsidR="00E07E91">
        <w:rPr>
          <w:rFonts w:asciiTheme="majorHAnsi" w:eastAsia="Times New Roman" w:hAnsiTheme="majorHAnsi" w:cs="Times New Roman"/>
        </w:rPr>
        <w:t>8</w:t>
      </w:r>
      <w:r w:rsidR="00302FDE" w:rsidRPr="004C1B3B">
        <w:rPr>
          <w:rFonts w:asciiTheme="majorHAnsi" w:eastAsia="Times New Roman" w:hAnsiTheme="majorHAnsi" w:cs="Times New Roman"/>
        </w:rPr>
        <w:t xml:space="preserve"> fiscal year:</w:t>
      </w:r>
      <w:r w:rsidRPr="004C1B3B">
        <w:rPr>
          <w:rFonts w:asciiTheme="majorHAnsi" w:eastAsia="Times New Roman" w:hAnsiTheme="majorHAnsi" w:cs="Times New Roman"/>
        </w:rPr>
        <w:t xml:space="preserve"> </w:t>
      </w:r>
      <w:r w:rsidR="00E07E91">
        <w:rPr>
          <w:rFonts w:asciiTheme="majorHAnsi" w:eastAsia="Times New Roman" w:hAnsiTheme="majorHAnsi" w:cs="Times New Roman"/>
        </w:rPr>
        <w:t xml:space="preserve">Angela </w:t>
      </w:r>
      <w:proofErr w:type="spellStart"/>
      <w:r w:rsidR="00E07E91">
        <w:rPr>
          <w:rFonts w:asciiTheme="majorHAnsi" w:eastAsia="Times New Roman" w:hAnsiTheme="majorHAnsi" w:cs="Times New Roman"/>
        </w:rPr>
        <w:t>Vinet</w:t>
      </w:r>
      <w:proofErr w:type="spellEnd"/>
      <w:r w:rsidR="00E07E91">
        <w:rPr>
          <w:rFonts w:asciiTheme="majorHAnsi" w:eastAsia="Times New Roman" w:hAnsiTheme="majorHAnsi" w:cs="Times New Roman"/>
        </w:rPr>
        <w:t xml:space="preserve"> </w:t>
      </w:r>
      <w:r w:rsidR="00302FDE" w:rsidRPr="004C1B3B">
        <w:rPr>
          <w:rFonts w:asciiTheme="majorHAnsi" w:eastAsia="Times New Roman" w:hAnsiTheme="majorHAnsi" w:cs="Times New Roman"/>
        </w:rPr>
        <w:t>(Chair)</w:t>
      </w:r>
      <w:r w:rsidRPr="004C1B3B">
        <w:rPr>
          <w:rFonts w:asciiTheme="majorHAnsi" w:eastAsia="Times New Roman" w:hAnsiTheme="majorHAnsi" w:cs="Times New Roman"/>
        </w:rPr>
        <w:t xml:space="preserve">, </w:t>
      </w:r>
      <w:proofErr w:type="spellStart"/>
      <w:r w:rsidR="00E07E91">
        <w:rPr>
          <w:rFonts w:asciiTheme="majorHAnsi" w:eastAsia="Times New Roman" w:hAnsiTheme="majorHAnsi" w:cs="Times New Roman"/>
        </w:rPr>
        <w:t>Farhana</w:t>
      </w:r>
      <w:proofErr w:type="spellEnd"/>
      <w:r w:rsidR="00E07E91">
        <w:rPr>
          <w:rFonts w:asciiTheme="majorHAnsi" w:eastAsia="Times New Roman" w:hAnsiTheme="majorHAnsi" w:cs="Times New Roman"/>
        </w:rPr>
        <w:t xml:space="preserve"> </w:t>
      </w:r>
      <w:proofErr w:type="spellStart"/>
      <w:r w:rsidR="00E07E91">
        <w:rPr>
          <w:rFonts w:asciiTheme="majorHAnsi" w:eastAsia="Times New Roman" w:hAnsiTheme="majorHAnsi" w:cs="Times New Roman"/>
        </w:rPr>
        <w:t>Meghji</w:t>
      </w:r>
      <w:proofErr w:type="spellEnd"/>
      <w:r w:rsidR="00E07E91">
        <w:rPr>
          <w:rFonts w:asciiTheme="majorHAnsi" w:eastAsia="Times New Roman" w:hAnsiTheme="majorHAnsi" w:cs="Times New Roman"/>
        </w:rPr>
        <w:t xml:space="preserve"> </w:t>
      </w:r>
      <w:r w:rsidR="00302FDE" w:rsidRPr="004C1B3B">
        <w:rPr>
          <w:rFonts w:asciiTheme="majorHAnsi" w:eastAsia="Times New Roman" w:hAnsiTheme="majorHAnsi" w:cs="Times New Roman"/>
        </w:rPr>
        <w:t>(Co-Chair)</w:t>
      </w:r>
      <w:r w:rsidRPr="004C1B3B">
        <w:rPr>
          <w:rFonts w:asciiTheme="majorHAnsi" w:eastAsia="Times New Roman" w:hAnsiTheme="majorHAnsi" w:cs="Times New Roman"/>
        </w:rPr>
        <w:t xml:space="preserve">, and </w:t>
      </w:r>
      <w:r w:rsidR="00302FDE" w:rsidRPr="004C1B3B">
        <w:rPr>
          <w:rFonts w:asciiTheme="majorHAnsi" w:eastAsia="Times New Roman" w:hAnsiTheme="majorHAnsi" w:cs="Times New Roman"/>
        </w:rPr>
        <w:t>Elyse Lauzon-Alguire (Treasurer)</w:t>
      </w:r>
      <w:r w:rsidR="000B1A02" w:rsidRPr="004C1B3B">
        <w:rPr>
          <w:rFonts w:asciiTheme="majorHAnsi" w:eastAsia="Times New Roman" w:hAnsiTheme="majorHAnsi" w:cs="Times New Roman"/>
        </w:rPr>
        <w:t>.</w:t>
      </w:r>
    </w:p>
    <w:p w:rsidR="00394D11" w:rsidRPr="004C1B3B" w:rsidRDefault="00394D11" w:rsidP="00D0465F">
      <w:pPr>
        <w:spacing w:after="0" w:line="240" w:lineRule="auto"/>
        <w:ind w:firstLine="720"/>
        <w:rPr>
          <w:rFonts w:asciiTheme="majorHAnsi" w:eastAsia="Times New Roman" w:hAnsiTheme="majorHAnsi" w:cs="Times New Roman"/>
          <w:lang w:val="en-ZA"/>
        </w:rPr>
      </w:pPr>
      <w:r w:rsidRPr="004C1B3B">
        <w:rPr>
          <w:rFonts w:asciiTheme="majorHAnsi" w:eastAsia="Times New Roman" w:hAnsiTheme="majorHAnsi" w:cs="Times New Roman"/>
          <w:bCs/>
          <w:lang w:val="en-ZA"/>
        </w:rPr>
        <w:t>Mo</w:t>
      </w:r>
      <w:r w:rsidRPr="004C1B3B">
        <w:rPr>
          <w:rFonts w:asciiTheme="majorHAnsi" w:eastAsia="Times New Roman" w:hAnsiTheme="majorHAnsi" w:cs="Times New Roman"/>
          <w:lang w:val="en-ZA"/>
        </w:rPr>
        <w:t xml:space="preserve">ved by:  </w:t>
      </w:r>
      <w:r w:rsidRPr="004C1B3B">
        <w:rPr>
          <w:rFonts w:asciiTheme="majorHAnsi" w:eastAsia="Times New Roman" w:hAnsiTheme="majorHAnsi" w:cs="Times New Roman"/>
          <w:lang w:val="en-ZA"/>
        </w:rPr>
        <w:tab/>
      </w:r>
      <w:r w:rsidR="00D0465F">
        <w:rPr>
          <w:rFonts w:asciiTheme="majorHAnsi" w:eastAsia="Times New Roman" w:hAnsiTheme="majorHAnsi" w:cs="Times New Roman"/>
          <w:lang w:val="en-ZA"/>
        </w:rPr>
        <w:t xml:space="preserve">Larry </w:t>
      </w:r>
      <w:proofErr w:type="spellStart"/>
      <w:r w:rsidR="00D0465F">
        <w:rPr>
          <w:rFonts w:asciiTheme="majorHAnsi" w:eastAsia="Times New Roman" w:hAnsiTheme="majorHAnsi" w:cs="Times New Roman"/>
          <w:lang w:val="en-ZA"/>
        </w:rPr>
        <w:t>Frappier</w:t>
      </w:r>
      <w:proofErr w:type="spellEnd"/>
    </w:p>
    <w:p w:rsidR="00394D11" w:rsidRPr="004C1B3B" w:rsidRDefault="00394D11" w:rsidP="00D0465F">
      <w:pPr>
        <w:spacing w:after="0" w:line="240" w:lineRule="auto"/>
        <w:ind w:firstLine="720"/>
        <w:rPr>
          <w:rFonts w:asciiTheme="majorHAnsi" w:eastAsia="Times New Roman" w:hAnsiTheme="majorHAnsi" w:cs="Times New Roman"/>
          <w:lang w:val="en-ZA"/>
        </w:rPr>
      </w:pPr>
      <w:r w:rsidRPr="004C1B3B">
        <w:rPr>
          <w:rFonts w:asciiTheme="majorHAnsi" w:eastAsia="Times New Roman" w:hAnsiTheme="majorHAnsi" w:cs="Times New Roman"/>
          <w:lang w:val="en-ZA"/>
        </w:rPr>
        <w:t xml:space="preserve">Seconded by:  </w:t>
      </w:r>
      <w:r w:rsidRPr="004C1B3B">
        <w:rPr>
          <w:rFonts w:asciiTheme="majorHAnsi" w:eastAsia="Times New Roman" w:hAnsiTheme="majorHAnsi" w:cs="Times New Roman"/>
          <w:lang w:val="en-ZA"/>
        </w:rPr>
        <w:tab/>
      </w:r>
      <w:r w:rsidR="0004126B">
        <w:rPr>
          <w:rFonts w:asciiTheme="majorHAnsi" w:eastAsia="Times New Roman" w:hAnsiTheme="majorHAnsi" w:cs="Times New Roman"/>
          <w:lang w:val="en-ZA"/>
        </w:rPr>
        <w:t>Alex de Wit</w:t>
      </w:r>
    </w:p>
    <w:p w:rsidR="00394D11" w:rsidRDefault="00394D11" w:rsidP="0004126B">
      <w:pPr>
        <w:spacing w:after="0" w:line="240" w:lineRule="auto"/>
        <w:ind w:left="720"/>
        <w:rPr>
          <w:rFonts w:asciiTheme="majorHAnsi" w:eastAsia="Times New Roman" w:hAnsiTheme="majorHAnsi" w:cs="Times New Roman"/>
          <w:lang w:val="en-ZA"/>
        </w:rPr>
      </w:pPr>
      <w:r w:rsidRPr="004C1B3B">
        <w:rPr>
          <w:rFonts w:asciiTheme="majorHAnsi" w:eastAsia="Times New Roman" w:hAnsiTheme="majorHAnsi" w:cs="Times New Roman"/>
          <w:lang w:val="en-ZA"/>
        </w:rPr>
        <w:t xml:space="preserve">It was resolved that the </w:t>
      </w:r>
      <w:r w:rsidR="00302FDE" w:rsidRPr="004C1B3B">
        <w:rPr>
          <w:rFonts w:asciiTheme="majorHAnsi" w:eastAsia="Times New Roman" w:hAnsiTheme="majorHAnsi" w:cs="Times New Roman"/>
          <w:lang w:val="en-ZA"/>
        </w:rPr>
        <w:t>signing officer</w:t>
      </w:r>
      <w:r w:rsidR="0004126B">
        <w:rPr>
          <w:rFonts w:asciiTheme="majorHAnsi" w:eastAsia="Times New Roman" w:hAnsiTheme="majorHAnsi" w:cs="Times New Roman"/>
          <w:lang w:val="en-ZA"/>
        </w:rPr>
        <w:t xml:space="preserve">s </w:t>
      </w:r>
      <w:r w:rsidR="00302FDE" w:rsidRPr="004C1B3B">
        <w:rPr>
          <w:rFonts w:asciiTheme="majorHAnsi" w:eastAsia="Times New Roman" w:hAnsiTheme="majorHAnsi" w:cs="Times New Roman"/>
          <w:lang w:val="en-ZA"/>
        </w:rPr>
        <w:t>for the 201</w:t>
      </w:r>
      <w:r w:rsidR="0004126B">
        <w:rPr>
          <w:rFonts w:asciiTheme="majorHAnsi" w:eastAsia="Times New Roman" w:hAnsiTheme="majorHAnsi" w:cs="Times New Roman"/>
          <w:lang w:val="en-ZA"/>
        </w:rPr>
        <w:t>7</w:t>
      </w:r>
      <w:r w:rsidR="00302FDE" w:rsidRPr="004C1B3B">
        <w:rPr>
          <w:rFonts w:asciiTheme="majorHAnsi" w:eastAsia="Times New Roman" w:hAnsiTheme="majorHAnsi" w:cs="Times New Roman"/>
          <w:lang w:val="en-ZA"/>
        </w:rPr>
        <w:t>-201</w:t>
      </w:r>
      <w:r w:rsidR="0004126B">
        <w:rPr>
          <w:rFonts w:asciiTheme="majorHAnsi" w:eastAsia="Times New Roman" w:hAnsiTheme="majorHAnsi" w:cs="Times New Roman"/>
          <w:lang w:val="en-ZA"/>
        </w:rPr>
        <w:t>8</w:t>
      </w:r>
      <w:r w:rsidR="007C7F49" w:rsidRPr="004C1B3B">
        <w:rPr>
          <w:rFonts w:asciiTheme="majorHAnsi" w:eastAsia="Times New Roman" w:hAnsiTheme="majorHAnsi" w:cs="Times New Roman"/>
          <w:lang w:val="en-ZA"/>
        </w:rPr>
        <w:t xml:space="preserve"> fiscal year will be Angela </w:t>
      </w:r>
      <w:proofErr w:type="spellStart"/>
      <w:r w:rsidR="007C7F49" w:rsidRPr="004C1B3B">
        <w:rPr>
          <w:rFonts w:asciiTheme="majorHAnsi" w:eastAsia="Times New Roman" w:hAnsiTheme="majorHAnsi" w:cs="Times New Roman"/>
          <w:lang w:val="en-ZA"/>
        </w:rPr>
        <w:t>Vinet</w:t>
      </w:r>
      <w:proofErr w:type="spellEnd"/>
      <w:r w:rsidR="0004126B">
        <w:rPr>
          <w:rFonts w:asciiTheme="majorHAnsi" w:eastAsia="Times New Roman" w:hAnsiTheme="majorHAnsi" w:cs="Times New Roman"/>
          <w:lang w:val="en-ZA"/>
        </w:rPr>
        <w:t xml:space="preserve">, </w:t>
      </w:r>
      <w:proofErr w:type="spellStart"/>
      <w:r w:rsidR="0004126B">
        <w:rPr>
          <w:rFonts w:asciiTheme="majorHAnsi" w:eastAsia="Times New Roman" w:hAnsiTheme="majorHAnsi" w:cs="Times New Roman"/>
          <w:lang w:val="en-ZA"/>
        </w:rPr>
        <w:t>Farhana</w:t>
      </w:r>
      <w:proofErr w:type="spellEnd"/>
      <w:r w:rsidR="0004126B">
        <w:rPr>
          <w:rFonts w:asciiTheme="majorHAnsi" w:eastAsia="Times New Roman" w:hAnsiTheme="majorHAnsi" w:cs="Times New Roman"/>
          <w:lang w:val="en-ZA"/>
        </w:rPr>
        <w:t xml:space="preserve"> </w:t>
      </w:r>
      <w:proofErr w:type="spellStart"/>
      <w:r w:rsidR="0004126B">
        <w:rPr>
          <w:rFonts w:asciiTheme="majorHAnsi" w:eastAsia="Times New Roman" w:hAnsiTheme="majorHAnsi" w:cs="Times New Roman"/>
          <w:lang w:val="en-ZA"/>
        </w:rPr>
        <w:t>Meghji</w:t>
      </w:r>
      <w:proofErr w:type="spellEnd"/>
      <w:r w:rsidR="00302FDE" w:rsidRPr="004C1B3B">
        <w:rPr>
          <w:rFonts w:asciiTheme="majorHAnsi" w:eastAsia="Times New Roman" w:hAnsiTheme="majorHAnsi" w:cs="Times New Roman"/>
          <w:lang w:val="en-ZA"/>
        </w:rPr>
        <w:t xml:space="preserve"> and Elyse Lauzon-Alguire.</w:t>
      </w:r>
      <w:r w:rsidR="00B755B6">
        <w:rPr>
          <w:rFonts w:asciiTheme="majorHAnsi" w:eastAsia="Times New Roman" w:hAnsiTheme="majorHAnsi" w:cs="Times New Roman"/>
          <w:lang w:val="en-ZA"/>
        </w:rPr>
        <w:t xml:space="preserve"> </w:t>
      </w:r>
      <w:r w:rsidRPr="004C1B3B">
        <w:rPr>
          <w:rFonts w:asciiTheme="majorHAnsi" w:eastAsia="Times New Roman" w:hAnsiTheme="majorHAnsi" w:cs="Times New Roman"/>
          <w:lang w:val="en-ZA"/>
        </w:rPr>
        <w:t>CARRIED</w:t>
      </w:r>
    </w:p>
    <w:p w:rsidR="001729B3" w:rsidRPr="004C1B3B" w:rsidRDefault="001729B3" w:rsidP="00021E01">
      <w:pPr>
        <w:spacing w:after="0" w:line="240" w:lineRule="auto"/>
        <w:ind w:left="360" w:hanging="90"/>
        <w:rPr>
          <w:rFonts w:asciiTheme="majorHAnsi" w:eastAsia="Times New Roman" w:hAnsiTheme="majorHAnsi" w:cs="Times New Roman"/>
          <w:bCs/>
          <w:lang w:val="en-ZA"/>
        </w:rPr>
      </w:pPr>
    </w:p>
    <w:p w:rsidR="00021E01" w:rsidRPr="004C1B3B" w:rsidRDefault="00021E01" w:rsidP="00021E01">
      <w:pPr>
        <w:tabs>
          <w:tab w:val="left" w:pos="720"/>
          <w:tab w:val="left" w:pos="1440"/>
          <w:tab w:val="left" w:pos="2160"/>
          <w:tab w:val="left" w:pos="3435"/>
        </w:tabs>
        <w:spacing w:after="0" w:line="240" w:lineRule="auto"/>
        <w:ind w:left="1440" w:hanging="1440"/>
        <w:rPr>
          <w:rFonts w:asciiTheme="majorHAnsi" w:eastAsia="Times New Roman" w:hAnsiTheme="majorHAnsi" w:cs="Times New Roman"/>
          <w:b/>
          <w:bCs/>
          <w:lang w:val="en-ZA"/>
        </w:rPr>
      </w:pPr>
      <w:r w:rsidRPr="004C1B3B">
        <w:rPr>
          <w:rFonts w:asciiTheme="majorHAnsi" w:eastAsia="Times New Roman" w:hAnsiTheme="majorHAnsi" w:cs="Times New Roman"/>
          <w:b/>
          <w:bCs/>
          <w:lang w:val="en-ZA"/>
        </w:rPr>
        <w:t xml:space="preserve">8. </w:t>
      </w:r>
      <w:r w:rsidR="00302FDE" w:rsidRPr="004C1B3B">
        <w:rPr>
          <w:rFonts w:asciiTheme="majorHAnsi" w:eastAsia="Times New Roman" w:hAnsiTheme="majorHAnsi" w:cs="Times New Roman"/>
          <w:b/>
          <w:bCs/>
          <w:lang w:val="en-ZA"/>
        </w:rPr>
        <w:t>Award of Excellence</w:t>
      </w:r>
    </w:p>
    <w:p w:rsidR="0042742C" w:rsidRDefault="00302FDE" w:rsidP="00C122C1">
      <w:pPr>
        <w:tabs>
          <w:tab w:val="left" w:pos="2160"/>
          <w:tab w:val="left" w:pos="3435"/>
        </w:tabs>
        <w:spacing w:after="0" w:line="240" w:lineRule="auto"/>
        <w:ind w:left="270"/>
        <w:rPr>
          <w:rFonts w:asciiTheme="majorHAnsi" w:eastAsia="Times New Roman" w:hAnsiTheme="majorHAnsi" w:cs="Times New Roman"/>
        </w:rPr>
      </w:pPr>
      <w:r w:rsidRPr="004C1B3B">
        <w:rPr>
          <w:rFonts w:asciiTheme="majorHAnsi" w:eastAsia="Times New Roman" w:hAnsiTheme="majorHAnsi" w:cs="Times New Roman"/>
        </w:rPr>
        <w:t xml:space="preserve">The CANAA Award of Excellence was created to </w:t>
      </w:r>
      <w:proofErr w:type="spellStart"/>
      <w:r w:rsidR="004603C5" w:rsidRPr="004C1B3B">
        <w:rPr>
          <w:rFonts w:asciiTheme="majorHAnsi" w:eastAsia="Times New Roman" w:hAnsiTheme="majorHAnsi" w:cs="Times New Roman"/>
        </w:rPr>
        <w:t>hono</w:t>
      </w:r>
      <w:r w:rsidR="00C87CA7" w:rsidRPr="004C1B3B">
        <w:rPr>
          <w:rFonts w:asciiTheme="majorHAnsi" w:eastAsia="Times New Roman" w:hAnsiTheme="majorHAnsi" w:cs="Times New Roman"/>
        </w:rPr>
        <w:t>u</w:t>
      </w:r>
      <w:r w:rsidR="004603C5" w:rsidRPr="004C1B3B">
        <w:rPr>
          <w:rFonts w:asciiTheme="majorHAnsi" w:eastAsia="Times New Roman" w:hAnsiTheme="majorHAnsi" w:cs="Times New Roman"/>
        </w:rPr>
        <w:t>r</w:t>
      </w:r>
      <w:proofErr w:type="spellEnd"/>
      <w:r w:rsidRPr="004C1B3B">
        <w:rPr>
          <w:rFonts w:asciiTheme="majorHAnsi" w:eastAsia="Times New Roman" w:hAnsiTheme="majorHAnsi" w:cs="Times New Roman"/>
        </w:rPr>
        <w:t xml:space="preserve"> an individual who has made a significant contribution in the struggle against abuse. </w:t>
      </w:r>
      <w:r w:rsidR="00B755B6">
        <w:rPr>
          <w:rFonts w:asciiTheme="majorHAnsi" w:eastAsia="Times New Roman" w:hAnsiTheme="majorHAnsi" w:cs="Times New Roman"/>
        </w:rPr>
        <w:t xml:space="preserve">Sheila </w:t>
      </w:r>
      <w:proofErr w:type="spellStart"/>
      <w:r w:rsidR="00B755B6">
        <w:rPr>
          <w:rFonts w:asciiTheme="majorHAnsi" w:eastAsia="Times New Roman" w:hAnsiTheme="majorHAnsi" w:cs="Times New Roman"/>
        </w:rPr>
        <w:t>Tallon</w:t>
      </w:r>
      <w:proofErr w:type="spellEnd"/>
      <w:r w:rsidR="00B755B6">
        <w:rPr>
          <w:rFonts w:asciiTheme="majorHAnsi" w:eastAsia="Times New Roman" w:hAnsiTheme="majorHAnsi" w:cs="Times New Roman"/>
        </w:rPr>
        <w:t xml:space="preserve"> from the Victim Witness Assistance Program nominated </w:t>
      </w:r>
      <w:r w:rsidR="00071C8E">
        <w:rPr>
          <w:rFonts w:asciiTheme="majorHAnsi" w:eastAsia="Times New Roman" w:hAnsiTheme="majorHAnsi" w:cs="Times New Roman"/>
        </w:rPr>
        <w:t>D/</w:t>
      </w:r>
      <w:proofErr w:type="spellStart"/>
      <w:r w:rsidR="00071C8E">
        <w:rPr>
          <w:rFonts w:asciiTheme="majorHAnsi" w:eastAsia="Times New Roman" w:hAnsiTheme="majorHAnsi" w:cs="Times New Roman"/>
        </w:rPr>
        <w:t>Cst</w:t>
      </w:r>
      <w:proofErr w:type="spellEnd"/>
      <w:r w:rsidR="00071C8E">
        <w:rPr>
          <w:rFonts w:asciiTheme="majorHAnsi" w:eastAsia="Times New Roman" w:hAnsiTheme="majorHAnsi" w:cs="Times New Roman"/>
        </w:rPr>
        <w:t xml:space="preserve"> Tracey Pilon, Cornwall Community Police Service</w:t>
      </w:r>
      <w:r w:rsidR="00B755B6">
        <w:rPr>
          <w:rFonts w:asciiTheme="majorHAnsi" w:eastAsia="Times New Roman" w:hAnsiTheme="majorHAnsi" w:cs="Times New Roman"/>
        </w:rPr>
        <w:t>.</w:t>
      </w:r>
      <w:r w:rsidR="007C7F49" w:rsidRPr="004C1B3B">
        <w:rPr>
          <w:rFonts w:asciiTheme="majorHAnsi" w:eastAsia="Times New Roman" w:hAnsiTheme="majorHAnsi" w:cs="Times New Roman"/>
        </w:rPr>
        <w:t xml:space="preserve"> </w:t>
      </w:r>
    </w:p>
    <w:p w:rsidR="000576F7" w:rsidRDefault="004C6E49" w:rsidP="00C122C1">
      <w:pPr>
        <w:tabs>
          <w:tab w:val="left" w:pos="2160"/>
          <w:tab w:val="left" w:pos="3435"/>
        </w:tabs>
        <w:spacing w:after="0" w:line="240" w:lineRule="auto"/>
        <w:ind w:left="270"/>
        <w:rPr>
          <w:rFonts w:asciiTheme="majorHAnsi" w:eastAsia="Times New Roman" w:hAnsiTheme="majorHAnsi" w:cs="Times New Roman"/>
        </w:rPr>
      </w:pPr>
      <w:r>
        <w:rPr>
          <w:rFonts w:asciiTheme="majorHAnsi" w:eastAsia="Times New Roman" w:hAnsiTheme="majorHAnsi" w:cs="Times New Roman"/>
        </w:rPr>
        <w:t>Maria Lawrence introduced Tracey Pilon.</w:t>
      </w:r>
    </w:p>
    <w:p w:rsidR="00B860C4" w:rsidRPr="004C1B3B" w:rsidRDefault="00B860C4" w:rsidP="00C122C1">
      <w:pPr>
        <w:tabs>
          <w:tab w:val="left" w:pos="2160"/>
          <w:tab w:val="left" w:pos="3435"/>
        </w:tabs>
        <w:spacing w:after="0" w:line="240" w:lineRule="auto"/>
        <w:ind w:left="270"/>
        <w:rPr>
          <w:rFonts w:asciiTheme="majorHAnsi" w:eastAsia="Times New Roman" w:hAnsiTheme="majorHAnsi" w:cs="Times New Roman"/>
        </w:rPr>
      </w:pPr>
      <w:r>
        <w:rPr>
          <w:rFonts w:asciiTheme="majorHAnsi" w:eastAsia="Times New Roman" w:hAnsiTheme="majorHAnsi" w:cs="Times New Roman"/>
        </w:rPr>
        <w:t xml:space="preserve">Tracey Pilon was presented </w:t>
      </w:r>
      <w:r w:rsidR="004C6E49">
        <w:rPr>
          <w:rFonts w:asciiTheme="majorHAnsi" w:eastAsia="Times New Roman" w:hAnsiTheme="majorHAnsi" w:cs="Times New Roman"/>
        </w:rPr>
        <w:t>with a plaque.</w:t>
      </w:r>
    </w:p>
    <w:p w:rsidR="00B0433A" w:rsidRPr="004C1B3B" w:rsidRDefault="00B0433A" w:rsidP="0042742C">
      <w:pPr>
        <w:tabs>
          <w:tab w:val="left" w:pos="720"/>
          <w:tab w:val="left" w:pos="2160"/>
          <w:tab w:val="left" w:pos="3435"/>
        </w:tabs>
        <w:spacing w:after="0" w:line="240" w:lineRule="auto"/>
        <w:ind w:left="720"/>
        <w:rPr>
          <w:rFonts w:asciiTheme="majorHAnsi" w:eastAsia="Times New Roman" w:hAnsiTheme="majorHAnsi" w:cs="Times New Roman"/>
        </w:rPr>
      </w:pPr>
    </w:p>
    <w:p w:rsidR="00C060DA" w:rsidRPr="004C1B3B" w:rsidRDefault="00C060DA" w:rsidP="00C060DA">
      <w:pPr>
        <w:tabs>
          <w:tab w:val="left" w:pos="720"/>
          <w:tab w:val="left" w:pos="2160"/>
          <w:tab w:val="left" w:pos="3435"/>
        </w:tabs>
        <w:spacing w:after="0" w:line="240" w:lineRule="auto"/>
        <w:rPr>
          <w:rFonts w:asciiTheme="majorHAnsi" w:eastAsia="Times New Roman" w:hAnsiTheme="majorHAnsi" w:cs="Times New Roman"/>
          <w:b/>
          <w:bCs/>
          <w:lang w:val="en-ZA"/>
        </w:rPr>
      </w:pPr>
      <w:r w:rsidRPr="004C1B3B">
        <w:rPr>
          <w:rFonts w:asciiTheme="majorHAnsi" w:eastAsia="Times New Roman" w:hAnsiTheme="majorHAnsi" w:cs="Times New Roman"/>
          <w:b/>
          <w:bCs/>
          <w:lang w:val="en-ZA"/>
        </w:rPr>
        <w:t xml:space="preserve">9. </w:t>
      </w:r>
      <w:r w:rsidR="004B65E6" w:rsidRPr="004C1B3B">
        <w:rPr>
          <w:rFonts w:asciiTheme="majorHAnsi" w:eastAsia="Times New Roman" w:hAnsiTheme="majorHAnsi" w:cs="Times New Roman"/>
          <w:b/>
          <w:bCs/>
          <w:lang w:val="en-ZA"/>
        </w:rPr>
        <w:t>A</w:t>
      </w:r>
      <w:r w:rsidR="00302FDE" w:rsidRPr="004C1B3B">
        <w:rPr>
          <w:rFonts w:asciiTheme="majorHAnsi" w:eastAsia="Times New Roman" w:hAnsiTheme="majorHAnsi" w:cs="Times New Roman"/>
          <w:b/>
          <w:bCs/>
          <w:lang w:val="en-ZA"/>
        </w:rPr>
        <w:t>djournment</w:t>
      </w:r>
    </w:p>
    <w:p w:rsidR="00D95877" w:rsidRDefault="00302FDE" w:rsidP="00C122C1">
      <w:pPr>
        <w:ind w:left="270"/>
        <w:contextualSpacing/>
        <w:rPr>
          <w:rFonts w:asciiTheme="majorHAnsi" w:eastAsia="Times New Roman" w:hAnsiTheme="majorHAnsi" w:cs="Times New Roman"/>
          <w:bCs/>
          <w:lang w:val="en-ZA"/>
        </w:rPr>
      </w:pPr>
      <w:r w:rsidRPr="004C1B3B">
        <w:rPr>
          <w:rFonts w:asciiTheme="majorHAnsi" w:eastAsia="Times New Roman" w:hAnsiTheme="majorHAnsi" w:cs="Times New Roman"/>
          <w:bCs/>
          <w:lang w:val="en-ZA"/>
        </w:rPr>
        <w:t>After the adjournment</w:t>
      </w:r>
      <w:r w:rsidR="0067699C" w:rsidRPr="004C1B3B">
        <w:rPr>
          <w:rFonts w:asciiTheme="majorHAnsi" w:eastAsia="Times New Roman" w:hAnsiTheme="majorHAnsi" w:cs="Times New Roman"/>
          <w:bCs/>
          <w:lang w:val="en-ZA"/>
        </w:rPr>
        <w:t>,</w:t>
      </w:r>
      <w:r w:rsidR="009162F8">
        <w:rPr>
          <w:rFonts w:asciiTheme="majorHAnsi" w:eastAsia="Times New Roman" w:hAnsiTheme="majorHAnsi" w:cs="Times New Roman"/>
          <w:bCs/>
          <w:lang w:val="en-ZA"/>
        </w:rPr>
        <w:t xml:space="preserve"> there was a </w:t>
      </w:r>
      <w:r w:rsidR="001C6306">
        <w:rPr>
          <w:rFonts w:asciiTheme="majorHAnsi" w:eastAsia="Times New Roman" w:hAnsiTheme="majorHAnsi" w:cs="Times New Roman"/>
          <w:bCs/>
          <w:lang w:val="en-ZA"/>
        </w:rPr>
        <w:t>15</w:t>
      </w:r>
      <w:r w:rsidR="009162F8">
        <w:rPr>
          <w:rFonts w:asciiTheme="majorHAnsi" w:eastAsia="Times New Roman" w:hAnsiTheme="majorHAnsi" w:cs="Times New Roman"/>
          <w:bCs/>
          <w:lang w:val="en-ZA"/>
        </w:rPr>
        <w:t>-</w:t>
      </w:r>
      <w:r w:rsidRPr="004C1B3B">
        <w:rPr>
          <w:rFonts w:asciiTheme="majorHAnsi" w:eastAsia="Times New Roman" w:hAnsiTheme="majorHAnsi" w:cs="Times New Roman"/>
          <w:bCs/>
          <w:lang w:val="en-ZA"/>
        </w:rPr>
        <w:t xml:space="preserve">minute </w:t>
      </w:r>
      <w:r w:rsidR="007C7F49" w:rsidRPr="004C1B3B">
        <w:rPr>
          <w:rFonts w:asciiTheme="majorHAnsi" w:eastAsia="Times New Roman" w:hAnsiTheme="majorHAnsi" w:cs="Times New Roman"/>
          <w:bCs/>
          <w:lang w:val="en-ZA"/>
        </w:rPr>
        <w:t xml:space="preserve">networking </w:t>
      </w:r>
      <w:r w:rsidRPr="004C1B3B">
        <w:rPr>
          <w:rFonts w:asciiTheme="majorHAnsi" w:eastAsia="Times New Roman" w:hAnsiTheme="majorHAnsi" w:cs="Times New Roman"/>
          <w:bCs/>
          <w:lang w:val="en-ZA"/>
        </w:rPr>
        <w:t>break where refreshments were provided by CANAA</w:t>
      </w:r>
      <w:r w:rsidR="0067699C" w:rsidRPr="004C1B3B">
        <w:rPr>
          <w:rFonts w:asciiTheme="majorHAnsi" w:eastAsia="Times New Roman" w:hAnsiTheme="majorHAnsi" w:cs="Times New Roman"/>
          <w:bCs/>
          <w:lang w:val="en-ZA"/>
        </w:rPr>
        <w:t>.</w:t>
      </w:r>
      <w:r w:rsidR="000B1A02" w:rsidRPr="004C1B3B">
        <w:rPr>
          <w:rFonts w:asciiTheme="majorHAnsi" w:eastAsia="Times New Roman" w:hAnsiTheme="majorHAnsi" w:cs="Times New Roman"/>
          <w:bCs/>
          <w:lang w:val="en-ZA"/>
        </w:rPr>
        <w:t xml:space="preserve"> </w:t>
      </w:r>
      <w:r w:rsidR="0067699C" w:rsidRPr="004C1B3B">
        <w:rPr>
          <w:rFonts w:asciiTheme="majorHAnsi" w:eastAsia="Times New Roman" w:hAnsiTheme="majorHAnsi" w:cs="Times New Roman"/>
          <w:bCs/>
          <w:lang w:val="en-ZA"/>
        </w:rPr>
        <w:t>F</w:t>
      </w:r>
      <w:r w:rsidRPr="004C1B3B">
        <w:rPr>
          <w:rFonts w:asciiTheme="majorHAnsi" w:eastAsia="Times New Roman" w:hAnsiTheme="majorHAnsi" w:cs="Times New Roman"/>
          <w:bCs/>
          <w:lang w:val="en-ZA"/>
        </w:rPr>
        <w:t>ollowing the break</w:t>
      </w:r>
      <w:r w:rsidR="0067699C" w:rsidRPr="004C1B3B">
        <w:rPr>
          <w:rFonts w:asciiTheme="majorHAnsi" w:eastAsia="Times New Roman" w:hAnsiTheme="majorHAnsi" w:cs="Times New Roman"/>
          <w:bCs/>
          <w:lang w:val="en-ZA"/>
        </w:rPr>
        <w:t>,</w:t>
      </w:r>
      <w:r w:rsidRPr="004C1B3B">
        <w:rPr>
          <w:rFonts w:asciiTheme="majorHAnsi" w:eastAsia="Times New Roman" w:hAnsiTheme="majorHAnsi" w:cs="Times New Roman"/>
          <w:bCs/>
          <w:lang w:val="en-ZA"/>
        </w:rPr>
        <w:t xml:space="preserve"> Guest Speaker</w:t>
      </w:r>
      <w:r w:rsidR="0067699C" w:rsidRPr="004C1B3B">
        <w:rPr>
          <w:rFonts w:asciiTheme="majorHAnsi" w:eastAsia="Times New Roman" w:hAnsiTheme="majorHAnsi" w:cs="Times New Roman"/>
          <w:bCs/>
          <w:lang w:val="en-ZA"/>
        </w:rPr>
        <w:t xml:space="preserve">, </w:t>
      </w:r>
      <w:r w:rsidR="000576F7">
        <w:rPr>
          <w:rFonts w:asciiTheme="majorHAnsi" w:eastAsia="Times New Roman" w:hAnsiTheme="majorHAnsi" w:cs="Times New Roman"/>
          <w:bCs/>
          <w:lang w:val="en-ZA"/>
        </w:rPr>
        <w:t>D/</w:t>
      </w:r>
      <w:proofErr w:type="spellStart"/>
      <w:r w:rsidR="000576F7">
        <w:rPr>
          <w:rFonts w:asciiTheme="majorHAnsi" w:eastAsia="Times New Roman" w:hAnsiTheme="majorHAnsi" w:cs="Times New Roman"/>
          <w:bCs/>
          <w:lang w:val="en-ZA"/>
        </w:rPr>
        <w:t>Cst</w:t>
      </w:r>
      <w:proofErr w:type="spellEnd"/>
      <w:r w:rsidR="000576F7">
        <w:rPr>
          <w:rFonts w:asciiTheme="majorHAnsi" w:eastAsia="Times New Roman" w:hAnsiTheme="majorHAnsi" w:cs="Times New Roman"/>
          <w:bCs/>
          <w:lang w:val="en-ZA"/>
        </w:rPr>
        <w:t xml:space="preserve"> Matthew Lemire from Cornwall Community Police Service</w:t>
      </w:r>
    </w:p>
    <w:p w:rsidR="00DA2E7D" w:rsidRDefault="0067699C" w:rsidP="00D95877">
      <w:pPr>
        <w:ind w:firstLine="270"/>
        <w:contextualSpacing/>
        <w:rPr>
          <w:rFonts w:asciiTheme="majorHAnsi" w:eastAsia="Times New Roman" w:hAnsiTheme="majorHAnsi" w:cs="Times New Roman"/>
          <w:bCs/>
          <w:lang w:val="en-ZA"/>
        </w:rPr>
      </w:pPr>
      <w:r w:rsidRPr="004C1B3B">
        <w:rPr>
          <w:rFonts w:asciiTheme="majorHAnsi" w:eastAsia="Times New Roman" w:hAnsiTheme="majorHAnsi" w:cs="Times New Roman"/>
          <w:bCs/>
          <w:lang w:val="en-ZA"/>
        </w:rPr>
        <w:t>w</w:t>
      </w:r>
      <w:r w:rsidR="001C6306">
        <w:rPr>
          <w:rFonts w:asciiTheme="majorHAnsi" w:eastAsia="Times New Roman" w:hAnsiTheme="majorHAnsi" w:cs="Times New Roman"/>
          <w:bCs/>
          <w:lang w:val="en-ZA"/>
        </w:rPr>
        <w:t>as</w:t>
      </w:r>
      <w:r w:rsidR="00302FDE" w:rsidRPr="004C1B3B">
        <w:rPr>
          <w:rFonts w:asciiTheme="majorHAnsi" w:eastAsia="Times New Roman" w:hAnsiTheme="majorHAnsi" w:cs="Times New Roman"/>
          <w:bCs/>
          <w:lang w:val="en-ZA"/>
        </w:rPr>
        <w:t xml:space="preserve"> welcomed </w:t>
      </w:r>
      <w:r w:rsidRPr="004C1B3B">
        <w:rPr>
          <w:rFonts w:asciiTheme="majorHAnsi" w:eastAsia="Times New Roman" w:hAnsiTheme="majorHAnsi" w:cs="Times New Roman"/>
          <w:bCs/>
          <w:lang w:val="en-ZA"/>
        </w:rPr>
        <w:t xml:space="preserve">and </w:t>
      </w:r>
      <w:r w:rsidR="00D95877">
        <w:rPr>
          <w:rFonts w:asciiTheme="majorHAnsi" w:eastAsia="Times New Roman" w:hAnsiTheme="majorHAnsi" w:cs="Times New Roman"/>
          <w:bCs/>
          <w:lang w:val="en-ZA"/>
        </w:rPr>
        <w:t>presented on Social Media Awareness.</w:t>
      </w:r>
    </w:p>
    <w:p w:rsidR="003A4AFE" w:rsidRDefault="003A4AFE" w:rsidP="00D95877">
      <w:pPr>
        <w:ind w:firstLine="270"/>
        <w:contextualSpacing/>
        <w:rPr>
          <w:rFonts w:asciiTheme="majorHAnsi" w:eastAsia="Times New Roman" w:hAnsiTheme="majorHAnsi" w:cs="Times New Roman"/>
          <w:bCs/>
          <w:lang w:val="en-ZA"/>
        </w:rPr>
      </w:pPr>
      <w:r>
        <w:rPr>
          <w:rFonts w:asciiTheme="majorHAnsi" w:eastAsia="Times New Roman" w:hAnsiTheme="majorHAnsi" w:cs="Times New Roman"/>
          <w:bCs/>
          <w:lang w:val="en-ZA"/>
        </w:rPr>
        <w:t xml:space="preserve">The members thanked Matthew Lemire </w:t>
      </w:r>
      <w:r w:rsidR="004C6E49">
        <w:rPr>
          <w:rFonts w:asciiTheme="majorHAnsi" w:eastAsia="Times New Roman" w:hAnsiTheme="majorHAnsi" w:cs="Times New Roman"/>
          <w:bCs/>
          <w:lang w:val="en-ZA"/>
        </w:rPr>
        <w:t>for his informative presentation.</w:t>
      </w:r>
    </w:p>
    <w:p w:rsidR="004C6E49" w:rsidRPr="004C1B3B" w:rsidRDefault="004C6E49" w:rsidP="00D95877">
      <w:pPr>
        <w:ind w:firstLine="270"/>
        <w:contextualSpacing/>
        <w:rPr>
          <w:rFonts w:asciiTheme="majorHAnsi" w:hAnsiTheme="majorHAnsi"/>
        </w:rPr>
      </w:pPr>
      <w:r>
        <w:rPr>
          <w:rFonts w:asciiTheme="majorHAnsi" w:eastAsia="Times New Roman" w:hAnsiTheme="majorHAnsi" w:cs="Times New Roman"/>
          <w:bCs/>
          <w:lang w:val="en-ZA"/>
        </w:rPr>
        <w:t xml:space="preserve">Matthew Lemire was presented with </w:t>
      </w:r>
      <w:r w:rsidR="009162F8">
        <w:rPr>
          <w:rFonts w:asciiTheme="majorHAnsi" w:eastAsia="Times New Roman" w:hAnsiTheme="majorHAnsi" w:cs="Times New Roman"/>
          <w:bCs/>
          <w:lang w:val="en-ZA"/>
        </w:rPr>
        <w:t xml:space="preserve">a </w:t>
      </w:r>
      <w:r>
        <w:rPr>
          <w:rFonts w:asciiTheme="majorHAnsi" w:eastAsia="Times New Roman" w:hAnsiTheme="majorHAnsi" w:cs="Times New Roman"/>
          <w:bCs/>
          <w:lang w:val="en-ZA"/>
        </w:rPr>
        <w:t>gift.</w:t>
      </w:r>
    </w:p>
    <w:p w:rsidR="00935CDF" w:rsidRPr="004C1B3B" w:rsidRDefault="00935CDF" w:rsidP="00DC54ED">
      <w:pPr>
        <w:contextualSpacing/>
        <w:rPr>
          <w:rFonts w:asciiTheme="majorHAnsi" w:hAnsiTheme="majorHAnsi"/>
        </w:rPr>
      </w:pPr>
    </w:p>
    <w:p w:rsidR="00D639B0" w:rsidRDefault="00D639B0" w:rsidP="007C7F49">
      <w:pPr>
        <w:contextualSpacing/>
        <w:jc w:val="right"/>
        <w:rPr>
          <w:rFonts w:asciiTheme="majorHAnsi" w:hAnsiTheme="majorHAnsi"/>
          <w:b/>
          <w:i/>
        </w:rPr>
      </w:pPr>
    </w:p>
    <w:p w:rsidR="00D639B0" w:rsidRDefault="00D639B0" w:rsidP="007C7F49">
      <w:pPr>
        <w:contextualSpacing/>
        <w:jc w:val="right"/>
        <w:rPr>
          <w:rFonts w:asciiTheme="majorHAnsi" w:hAnsiTheme="majorHAnsi"/>
          <w:b/>
          <w:i/>
        </w:rPr>
      </w:pPr>
    </w:p>
    <w:p w:rsidR="00D639B0" w:rsidRDefault="00D639B0" w:rsidP="007C7F49">
      <w:pPr>
        <w:contextualSpacing/>
        <w:jc w:val="right"/>
        <w:rPr>
          <w:rFonts w:asciiTheme="majorHAnsi" w:hAnsiTheme="majorHAnsi"/>
          <w:b/>
          <w:i/>
        </w:rPr>
      </w:pPr>
    </w:p>
    <w:p w:rsidR="000F76D9" w:rsidRPr="004C1B3B" w:rsidRDefault="00DE49D1" w:rsidP="007C7F49">
      <w:pPr>
        <w:contextualSpacing/>
        <w:jc w:val="right"/>
        <w:rPr>
          <w:rFonts w:asciiTheme="majorHAnsi" w:hAnsiTheme="majorHAnsi"/>
          <w:b/>
          <w:i/>
        </w:rPr>
      </w:pPr>
      <w:r w:rsidRPr="004C1B3B">
        <w:rPr>
          <w:rFonts w:asciiTheme="majorHAnsi" w:hAnsiTheme="majorHAnsi"/>
          <w:b/>
          <w:i/>
        </w:rPr>
        <w:t xml:space="preserve">Adjourned </w:t>
      </w:r>
      <w:r w:rsidR="00372C63">
        <w:rPr>
          <w:rFonts w:asciiTheme="majorHAnsi" w:hAnsiTheme="majorHAnsi"/>
          <w:b/>
          <w:i/>
        </w:rPr>
        <w:t>11:00 am /</w:t>
      </w:r>
      <w:r w:rsidR="00EB25DB" w:rsidRPr="004C1B3B">
        <w:rPr>
          <w:rFonts w:asciiTheme="majorHAnsi" w:hAnsiTheme="majorHAnsi"/>
          <w:b/>
          <w:i/>
        </w:rPr>
        <w:t xml:space="preserve"> </w:t>
      </w:r>
      <w:proofErr w:type="spellStart"/>
      <w:r w:rsidR="000576F7">
        <w:rPr>
          <w:rFonts w:asciiTheme="majorHAnsi" w:hAnsiTheme="majorHAnsi"/>
          <w:b/>
          <w:i/>
        </w:rPr>
        <w:t>sk</w:t>
      </w:r>
      <w:proofErr w:type="spellEnd"/>
    </w:p>
    <w:sectPr w:rsidR="000F76D9" w:rsidRPr="004C1B3B" w:rsidSect="00991DD4">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AAA" w:rsidRDefault="00CA0AAA" w:rsidP="002A3AC4">
      <w:pPr>
        <w:spacing w:after="0" w:line="240" w:lineRule="auto"/>
      </w:pPr>
      <w:r>
        <w:separator/>
      </w:r>
    </w:p>
  </w:endnote>
  <w:endnote w:type="continuationSeparator" w:id="0">
    <w:p w:rsidR="00CA0AAA" w:rsidRDefault="00CA0AAA" w:rsidP="002A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E41" w:rsidRDefault="00A92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01" w:rsidRPr="00021E01" w:rsidRDefault="00021E01" w:rsidP="00021E01">
    <w:pPr>
      <w:spacing w:after="0" w:line="240" w:lineRule="auto"/>
      <w:rPr>
        <w:sz w:val="16"/>
      </w:rPr>
    </w:pPr>
  </w:p>
  <w:tbl>
    <w:tblPr>
      <w:tblpPr w:leftFromText="187" w:rightFromText="187" w:vertAnchor="text" w:horzAnchor="margin" w:tblpY="1"/>
      <w:tblW w:w="5000" w:type="pct"/>
      <w:tblLook w:val="00A0" w:firstRow="1" w:lastRow="0" w:firstColumn="1" w:lastColumn="0" w:noHBand="0" w:noVBand="0"/>
    </w:tblPr>
    <w:tblGrid>
      <w:gridCol w:w="2212"/>
      <w:gridCol w:w="6378"/>
      <w:gridCol w:w="2210"/>
    </w:tblGrid>
    <w:tr w:rsidR="0023552B" w:rsidTr="00021E01">
      <w:trPr>
        <w:trHeight w:val="151"/>
      </w:trPr>
      <w:tc>
        <w:tcPr>
          <w:tcW w:w="1024" w:type="pct"/>
          <w:tcBorders>
            <w:bottom w:val="single" w:sz="4" w:space="0" w:color="4F81BD"/>
          </w:tcBorders>
        </w:tcPr>
        <w:p w:rsidR="00F07CE3" w:rsidRDefault="00F07CE3" w:rsidP="00021E01">
          <w:pPr>
            <w:pStyle w:val="Header"/>
            <w:jc w:val="center"/>
          </w:pPr>
          <w:r>
            <w:rPr>
              <w:rFonts w:ascii="Cambria" w:hAnsi="Cambria" w:cs="Cambria"/>
              <w:b/>
              <w:bCs/>
            </w:rPr>
            <w:ptab w:relativeTo="margin" w:alignment="center" w:leader="none"/>
          </w:r>
        </w:p>
      </w:tc>
      <w:tc>
        <w:tcPr>
          <w:tcW w:w="2953" w:type="pct"/>
          <w:vMerge w:val="restart"/>
          <w:noWrap/>
          <w:vAlign w:val="center"/>
        </w:tcPr>
        <w:p w:rsidR="00F07CE3" w:rsidRPr="00AE4E96" w:rsidRDefault="00F07CE3" w:rsidP="00A6309E">
          <w:pPr>
            <w:pStyle w:val="NoSpacing"/>
            <w:rPr>
              <w:rFonts w:ascii="Cambria" w:hAnsi="Cambria" w:cs="Cambria"/>
              <w:b/>
              <w:bCs/>
            </w:rPr>
          </w:pPr>
          <w:r>
            <w:rPr>
              <w:rFonts w:ascii="Cambria" w:hAnsi="Cambria" w:cs="Cambria"/>
              <w:b/>
              <w:bCs/>
            </w:rPr>
            <w:t xml:space="preserve">CANAA – </w:t>
          </w:r>
          <w:r w:rsidR="004B65E6">
            <w:rPr>
              <w:rFonts w:ascii="Cambria" w:hAnsi="Cambria" w:cs="Cambria"/>
              <w:b/>
              <w:bCs/>
            </w:rPr>
            <w:t xml:space="preserve">June </w:t>
          </w:r>
          <w:r w:rsidR="00DA301C">
            <w:rPr>
              <w:rFonts w:ascii="Cambria" w:hAnsi="Cambria" w:cs="Cambria"/>
              <w:b/>
              <w:bCs/>
            </w:rPr>
            <w:t>13</w:t>
          </w:r>
          <w:r w:rsidR="00DA301C" w:rsidRPr="00DA301C">
            <w:rPr>
              <w:rFonts w:ascii="Cambria" w:hAnsi="Cambria" w:cs="Cambria"/>
              <w:b/>
              <w:bCs/>
              <w:vertAlign w:val="superscript"/>
            </w:rPr>
            <w:t>th</w:t>
          </w:r>
          <w:r w:rsidR="00DA301C">
            <w:rPr>
              <w:rFonts w:ascii="Cambria" w:hAnsi="Cambria" w:cs="Cambria"/>
              <w:b/>
              <w:bCs/>
            </w:rPr>
            <w:t>, 2017</w:t>
          </w:r>
          <w:r w:rsidRPr="00C422B9">
            <w:rPr>
              <w:rFonts w:ascii="Cambria" w:hAnsi="Cambria" w:cs="Cambria"/>
              <w:b/>
              <w:bCs/>
            </w:rPr>
            <w:t xml:space="preserve"> </w:t>
          </w:r>
          <w:r w:rsidR="004B65E6">
            <w:rPr>
              <w:rFonts w:ascii="Cambria" w:hAnsi="Cambria" w:cs="Cambria"/>
              <w:b/>
              <w:bCs/>
            </w:rPr>
            <w:t>Annual General</w:t>
          </w:r>
          <w:r w:rsidR="0023552B">
            <w:rPr>
              <w:rFonts w:ascii="Cambria" w:hAnsi="Cambria" w:cs="Cambria"/>
              <w:b/>
              <w:bCs/>
            </w:rPr>
            <w:t xml:space="preserve"> Meeting</w:t>
          </w:r>
          <w:r w:rsidRPr="00C422B9">
            <w:rPr>
              <w:rFonts w:ascii="Cambria" w:hAnsi="Cambria" w:cs="Cambria"/>
              <w:b/>
              <w:bCs/>
            </w:rPr>
            <w:t xml:space="preserve"> - Page </w:t>
          </w:r>
          <w:r>
            <w:rPr>
              <w:rFonts w:ascii="Calibri" w:hAnsi="Calibri" w:cs="Calibri"/>
            </w:rPr>
            <w:fldChar w:fldCharType="begin"/>
          </w:r>
          <w:r>
            <w:instrText xml:space="preserve"> PAGE  \* MERGEFORMAT </w:instrText>
          </w:r>
          <w:r>
            <w:rPr>
              <w:rFonts w:ascii="Calibri" w:hAnsi="Calibri" w:cs="Calibri"/>
            </w:rPr>
            <w:fldChar w:fldCharType="separate"/>
          </w:r>
          <w:r w:rsidR="002D493D" w:rsidRPr="002D493D">
            <w:rPr>
              <w:rFonts w:ascii="Cambria" w:hAnsi="Cambria" w:cs="Cambria"/>
              <w:b/>
              <w:bCs/>
              <w:noProof/>
            </w:rPr>
            <w:t>5</w:t>
          </w:r>
          <w:r>
            <w:rPr>
              <w:rFonts w:ascii="Cambria" w:hAnsi="Cambria" w:cs="Cambria"/>
              <w:b/>
              <w:bCs/>
              <w:noProof/>
            </w:rPr>
            <w:fldChar w:fldCharType="end"/>
          </w:r>
        </w:p>
      </w:tc>
      <w:tc>
        <w:tcPr>
          <w:tcW w:w="1023" w:type="pct"/>
          <w:tcBorders>
            <w:bottom w:val="single" w:sz="4" w:space="0" w:color="4F81BD"/>
          </w:tcBorders>
        </w:tcPr>
        <w:p w:rsidR="00F07CE3" w:rsidRDefault="00F07CE3" w:rsidP="00021E01">
          <w:pPr>
            <w:pStyle w:val="Header"/>
          </w:pPr>
        </w:p>
      </w:tc>
    </w:tr>
    <w:tr w:rsidR="0023552B" w:rsidTr="00021E01">
      <w:trPr>
        <w:trHeight w:val="150"/>
      </w:trPr>
      <w:tc>
        <w:tcPr>
          <w:tcW w:w="1024" w:type="pct"/>
          <w:tcBorders>
            <w:top w:val="single" w:sz="4" w:space="0" w:color="4F81BD"/>
          </w:tcBorders>
        </w:tcPr>
        <w:p w:rsidR="00F07CE3" w:rsidRDefault="00F07CE3" w:rsidP="00021E01">
          <w:pPr>
            <w:pStyle w:val="Header"/>
          </w:pPr>
        </w:p>
      </w:tc>
      <w:tc>
        <w:tcPr>
          <w:tcW w:w="2953" w:type="pct"/>
          <w:vMerge/>
        </w:tcPr>
        <w:p w:rsidR="00F07CE3" w:rsidRDefault="00F07CE3" w:rsidP="00021E01">
          <w:pPr>
            <w:pStyle w:val="Header"/>
          </w:pPr>
        </w:p>
      </w:tc>
      <w:tc>
        <w:tcPr>
          <w:tcW w:w="1023" w:type="pct"/>
          <w:tcBorders>
            <w:top w:val="single" w:sz="4" w:space="0" w:color="4F81BD"/>
          </w:tcBorders>
        </w:tcPr>
        <w:p w:rsidR="00F07CE3" w:rsidRDefault="00F07CE3" w:rsidP="00021E01">
          <w:pPr>
            <w:pStyle w:val="Header"/>
          </w:pPr>
        </w:p>
      </w:tc>
    </w:tr>
  </w:tbl>
  <w:p w:rsidR="00F07CE3" w:rsidRDefault="00F07CE3" w:rsidP="00F07CE3">
    <w:pPr>
      <w:pStyle w:val="Footer"/>
      <w:tabs>
        <w:tab w:val="clear" w:pos="4680"/>
        <w:tab w:val="clear" w:pos="93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E41" w:rsidRDefault="00A92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AAA" w:rsidRDefault="00CA0AAA" w:rsidP="002A3AC4">
      <w:pPr>
        <w:spacing w:after="0" w:line="240" w:lineRule="auto"/>
      </w:pPr>
      <w:r>
        <w:separator/>
      </w:r>
    </w:p>
  </w:footnote>
  <w:footnote w:type="continuationSeparator" w:id="0">
    <w:p w:rsidR="00CA0AAA" w:rsidRDefault="00CA0AAA" w:rsidP="002A3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E41" w:rsidRDefault="00A92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94956"/>
      <w:docPartObj>
        <w:docPartGallery w:val="Watermarks"/>
        <w:docPartUnique/>
      </w:docPartObj>
    </w:sdtPr>
    <w:sdtEndPr/>
    <w:sdtContent>
      <w:p w:rsidR="00A92E41" w:rsidRDefault="00CA0A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55382" o:spid="_x0000_s2049" type="#_x0000_t136" style="position:absolute;margin-left:0;margin-top:0;width:475.85pt;height:285.5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E41" w:rsidRDefault="00A92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73AB"/>
    <w:multiLevelType w:val="hybridMultilevel"/>
    <w:tmpl w:val="27508060"/>
    <w:lvl w:ilvl="0" w:tplc="1910E0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D6AEC"/>
    <w:multiLevelType w:val="multilevel"/>
    <w:tmpl w:val="78C2257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406BA2"/>
    <w:multiLevelType w:val="hybridMultilevel"/>
    <w:tmpl w:val="ED161DD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0AA17B43"/>
    <w:multiLevelType w:val="hybridMultilevel"/>
    <w:tmpl w:val="0EE23AE6"/>
    <w:lvl w:ilvl="0" w:tplc="0C30CAB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C57F3B"/>
    <w:multiLevelType w:val="hybridMultilevel"/>
    <w:tmpl w:val="A7806E92"/>
    <w:lvl w:ilvl="0" w:tplc="10090001">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5" w15:restartNumberingAfterBreak="0">
    <w:nsid w:val="1A9B5F92"/>
    <w:multiLevelType w:val="hybridMultilevel"/>
    <w:tmpl w:val="5A9211E8"/>
    <w:lvl w:ilvl="0" w:tplc="62EEA33A">
      <w:start w:val="7"/>
      <w:numFmt w:val="bullet"/>
      <w:lvlText w:val="-"/>
      <w:lvlJc w:val="left"/>
      <w:pPr>
        <w:ind w:left="1800" w:hanging="360"/>
      </w:pPr>
      <w:rPr>
        <w:rFonts w:ascii="Cambria" w:eastAsia="Times New Roman" w:hAnsi="Cambria"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226657EF"/>
    <w:multiLevelType w:val="multilevel"/>
    <w:tmpl w:val="5EA8E9EC"/>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25101734"/>
    <w:multiLevelType w:val="hybridMultilevel"/>
    <w:tmpl w:val="B2E6D852"/>
    <w:lvl w:ilvl="0" w:tplc="D910BD9C">
      <w:start w:val="6"/>
      <w:numFmt w:val="bullet"/>
      <w:lvlText w:val="-"/>
      <w:lvlJc w:val="left"/>
      <w:pPr>
        <w:ind w:left="630" w:hanging="360"/>
      </w:pPr>
      <w:rPr>
        <w:rFonts w:ascii="Cambria" w:eastAsia="Times New Roman" w:hAnsi="Cambria" w:cs="Times New Roman"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8" w15:restartNumberingAfterBreak="0">
    <w:nsid w:val="2BB61893"/>
    <w:multiLevelType w:val="hybridMultilevel"/>
    <w:tmpl w:val="DEE22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427E5"/>
    <w:multiLevelType w:val="hybridMultilevel"/>
    <w:tmpl w:val="76785E1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305C7211"/>
    <w:multiLevelType w:val="multilevel"/>
    <w:tmpl w:val="B072BA54"/>
    <w:lvl w:ilvl="0">
      <w:start w:val="5"/>
      <w:numFmt w:val="decimal"/>
      <w:lvlText w:val="%1"/>
      <w:lvlJc w:val="left"/>
      <w:pPr>
        <w:ind w:left="360" w:hanging="360"/>
      </w:pPr>
      <w:rPr>
        <w:rFonts w:hint="default"/>
      </w:rPr>
    </w:lvl>
    <w:lvl w:ilvl="1">
      <w:start w:val="1"/>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0680" w:hanging="1800"/>
      </w:pPr>
      <w:rPr>
        <w:rFonts w:hint="default"/>
      </w:rPr>
    </w:lvl>
  </w:abstractNum>
  <w:abstractNum w:abstractNumId="11" w15:restartNumberingAfterBreak="0">
    <w:nsid w:val="31CB7D31"/>
    <w:multiLevelType w:val="hybridMultilevel"/>
    <w:tmpl w:val="27987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7B05B0"/>
    <w:multiLevelType w:val="hybridMultilevel"/>
    <w:tmpl w:val="AC3AADB0"/>
    <w:lvl w:ilvl="0" w:tplc="0C30CAB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AB288C"/>
    <w:multiLevelType w:val="hybridMultilevel"/>
    <w:tmpl w:val="20DCE85A"/>
    <w:lvl w:ilvl="0" w:tplc="346466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01594"/>
    <w:multiLevelType w:val="hybridMultilevel"/>
    <w:tmpl w:val="6638CBD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9E46576"/>
    <w:multiLevelType w:val="hybridMultilevel"/>
    <w:tmpl w:val="6B204678"/>
    <w:lvl w:ilvl="0" w:tplc="0C30CAB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536B5B"/>
    <w:multiLevelType w:val="hybridMultilevel"/>
    <w:tmpl w:val="6C86BA34"/>
    <w:lvl w:ilvl="0" w:tplc="59FED420">
      <w:start w:val="9"/>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823F8"/>
    <w:multiLevelType w:val="hybridMultilevel"/>
    <w:tmpl w:val="4CFE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27072"/>
    <w:multiLevelType w:val="hybridMultilevel"/>
    <w:tmpl w:val="7CC6175E"/>
    <w:lvl w:ilvl="0" w:tplc="D1F8A7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766C9"/>
    <w:multiLevelType w:val="multilevel"/>
    <w:tmpl w:val="E41824F0"/>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3BE5CFA"/>
    <w:multiLevelType w:val="hybridMultilevel"/>
    <w:tmpl w:val="75A47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5A5A27"/>
    <w:multiLevelType w:val="multilevel"/>
    <w:tmpl w:val="A8789EE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7B4B2D"/>
    <w:multiLevelType w:val="hybridMultilevel"/>
    <w:tmpl w:val="96A6EBF4"/>
    <w:lvl w:ilvl="0" w:tplc="0C30CAB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952243"/>
    <w:multiLevelType w:val="hybridMultilevel"/>
    <w:tmpl w:val="55BA3EDC"/>
    <w:lvl w:ilvl="0" w:tplc="9274EF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990770"/>
    <w:multiLevelType w:val="multilevel"/>
    <w:tmpl w:val="803ABFC4"/>
    <w:lvl w:ilvl="0">
      <w:start w:val="1"/>
      <w:numFmt w:val="decimal"/>
      <w:lvlText w:val="%1."/>
      <w:lvlJc w:val="left"/>
      <w:pPr>
        <w:ind w:left="1470" w:hanging="360"/>
      </w:pPr>
      <w:rPr>
        <w:rFonts w:hint="default"/>
        <w:b w:val="0"/>
      </w:rPr>
    </w:lvl>
    <w:lvl w:ilvl="1">
      <w:start w:val="1"/>
      <w:numFmt w:val="decimal"/>
      <w:isLgl/>
      <w:lvlText w:val="%1.%2"/>
      <w:lvlJc w:val="left"/>
      <w:pPr>
        <w:ind w:left="1500" w:hanging="39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19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910" w:hanging="1800"/>
      </w:pPr>
      <w:rPr>
        <w:rFonts w:hint="default"/>
      </w:rPr>
    </w:lvl>
    <w:lvl w:ilvl="8">
      <w:start w:val="1"/>
      <w:numFmt w:val="decimal"/>
      <w:isLgl/>
      <w:lvlText w:val="%1.%2.%3.%4.%5.%6.%7.%8.%9"/>
      <w:lvlJc w:val="left"/>
      <w:pPr>
        <w:ind w:left="2910" w:hanging="1800"/>
      </w:pPr>
      <w:rPr>
        <w:rFonts w:hint="default"/>
      </w:rPr>
    </w:lvl>
  </w:abstractNum>
  <w:abstractNum w:abstractNumId="25" w15:restartNumberingAfterBreak="0">
    <w:nsid w:val="5A2C1E2F"/>
    <w:multiLevelType w:val="hybridMultilevel"/>
    <w:tmpl w:val="56B4B284"/>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B760017"/>
    <w:multiLevelType w:val="hybridMultilevel"/>
    <w:tmpl w:val="5F7C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A6607"/>
    <w:multiLevelType w:val="multilevel"/>
    <w:tmpl w:val="23AE15F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C8B0AE0"/>
    <w:multiLevelType w:val="hybridMultilevel"/>
    <w:tmpl w:val="CA907CFC"/>
    <w:lvl w:ilvl="0" w:tplc="0C30CAB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C9D2B79"/>
    <w:multiLevelType w:val="multilevel"/>
    <w:tmpl w:val="D3863B2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E4F4FA8"/>
    <w:multiLevelType w:val="hybridMultilevel"/>
    <w:tmpl w:val="29D2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D6E65"/>
    <w:multiLevelType w:val="hybridMultilevel"/>
    <w:tmpl w:val="D57EE52E"/>
    <w:lvl w:ilvl="0" w:tplc="A6D84984">
      <w:start w:val="1"/>
      <w:numFmt w:val="decimal"/>
      <w:lvlText w:val="%1)"/>
      <w:lvlJc w:val="left"/>
      <w:pPr>
        <w:tabs>
          <w:tab w:val="num" w:pos="720"/>
        </w:tabs>
        <w:ind w:left="720" w:hanging="360"/>
      </w:pPr>
    </w:lvl>
    <w:lvl w:ilvl="1" w:tplc="C62408CA" w:tentative="1">
      <w:start w:val="1"/>
      <w:numFmt w:val="decimal"/>
      <w:lvlText w:val="%2)"/>
      <w:lvlJc w:val="left"/>
      <w:pPr>
        <w:tabs>
          <w:tab w:val="num" w:pos="1440"/>
        </w:tabs>
        <w:ind w:left="1440" w:hanging="360"/>
      </w:pPr>
    </w:lvl>
    <w:lvl w:ilvl="2" w:tplc="765039F6" w:tentative="1">
      <w:start w:val="1"/>
      <w:numFmt w:val="decimal"/>
      <w:lvlText w:val="%3)"/>
      <w:lvlJc w:val="left"/>
      <w:pPr>
        <w:tabs>
          <w:tab w:val="num" w:pos="2160"/>
        </w:tabs>
        <w:ind w:left="2160" w:hanging="360"/>
      </w:pPr>
    </w:lvl>
    <w:lvl w:ilvl="3" w:tplc="E8CA227A" w:tentative="1">
      <w:start w:val="1"/>
      <w:numFmt w:val="decimal"/>
      <w:lvlText w:val="%4)"/>
      <w:lvlJc w:val="left"/>
      <w:pPr>
        <w:tabs>
          <w:tab w:val="num" w:pos="2880"/>
        </w:tabs>
        <w:ind w:left="2880" w:hanging="360"/>
      </w:pPr>
    </w:lvl>
    <w:lvl w:ilvl="4" w:tplc="E490FB76" w:tentative="1">
      <w:start w:val="1"/>
      <w:numFmt w:val="decimal"/>
      <w:lvlText w:val="%5)"/>
      <w:lvlJc w:val="left"/>
      <w:pPr>
        <w:tabs>
          <w:tab w:val="num" w:pos="3600"/>
        </w:tabs>
        <w:ind w:left="3600" w:hanging="360"/>
      </w:pPr>
    </w:lvl>
    <w:lvl w:ilvl="5" w:tplc="66483710" w:tentative="1">
      <w:start w:val="1"/>
      <w:numFmt w:val="decimal"/>
      <w:lvlText w:val="%6)"/>
      <w:lvlJc w:val="left"/>
      <w:pPr>
        <w:tabs>
          <w:tab w:val="num" w:pos="4320"/>
        </w:tabs>
        <w:ind w:left="4320" w:hanging="360"/>
      </w:pPr>
    </w:lvl>
    <w:lvl w:ilvl="6" w:tplc="EBF26520" w:tentative="1">
      <w:start w:val="1"/>
      <w:numFmt w:val="decimal"/>
      <w:lvlText w:val="%7)"/>
      <w:lvlJc w:val="left"/>
      <w:pPr>
        <w:tabs>
          <w:tab w:val="num" w:pos="5040"/>
        </w:tabs>
        <w:ind w:left="5040" w:hanging="360"/>
      </w:pPr>
    </w:lvl>
    <w:lvl w:ilvl="7" w:tplc="1A84BEF0" w:tentative="1">
      <w:start w:val="1"/>
      <w:numFmt w:val="decimal"/>
      <w:lvlText w:val="%8)"/>
      <w:lvlJc w:val="left"/>
      <w:pPr>
        <w:tabs>
          <w:tab w:val="num" w:pos="5760"/>
        </w:tabs>
        <w:ind w:left="5760" w:hanging="360"/>
      </w:pPr>
    </w:lvl>
    <w:lvl w:ilvl="8" w:tplc="9274ECD4" w:tentative="1">
      <w:start w:val="1"/>
      <w:numFmt w:val="decimal"/>
      <w:lvlText w:val="%9)"/>
      <w:lvlJc w:val="left"/>
      <w:pPr>
        <w:tabs>
          <w:tab w:val="num" w:pos="6480"/>
        </w:tabs>
        <w:ind w:left="6480" w:hanging="360"/>
      </w:pPr>
    </w:lvl>
  </w:abstractNum>
  <w:abstractNum w:abstractNumId="32" w15:restartNumberingAfterBreak="0">
    <w:nsid w:val="611D6FF2"/>
    <w:multiLevelType w:val="hybridMultilevel"/>
    <w:tmpl w:val="BA34D8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657217D0"/>
    <w:multiLevelType w:val="hybridMultilevel"/>
    <w:tmpl w:val="6772E864"/>
    <w:lvl w:ilvl="0" w:tplc="0C30CAB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9E2688"/>
    <w:multiLevelType w:val="hybridMultilevel"/>
    <w:tmpl w:val="F1E6A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5B6E6C"/>
    <w:multiLevelType w:val="multilevel"/>
    <w:tmpl w:val="803ABFC4"/>
    <w:lvl w:ilvl="0">
      <w:start w:val="1"/>
      <w:numFmt w:val="decimal"/>
      <w:lvlText w:val="%1."/>
      <w:lvlJc w:val="left"/>
      <w:pPr>
        <w:ind w:left="1470" w:hanging="360"/>
      </w:pPr>
      <w:rPr>
        <w:rFonts w:hint="default"/>
        <w:b w:val="0"/>
      </w:rPr>
    </w:lvl>
    <w:lvl w:ilvl="1">
      <w:start w:val="1"/>
      <w:numFmt w:val="decimal"/>
      <w:isLgl/>
      <w:lvlText w:val="%1.%2"/>
      <w:lvlJc w:val="left"/>
      <w:pPr>
        <w:ind w:left="1500" w:hanging="39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19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910" w:hanging="1800"/>
      </w:pPr>
      <w:rPr>
        <w:rFonts w:hint="default"/>
      </w:rPr>
    </w:lvl>
    <w:lvl w:ilvl="8">
      <w:start w:val="1"/>
      <w:numFmt w:val="decimal"/>
      <w:isLgl/>
      <w:lvlText w:val="%1.%2.%3.%4.%5.%6.%7.%8.%9"/>
      <w:lvlJc w:val="left"/>
      <w:pPr>
        <w:ind w:left="2910" w:hanging="1800"/>
      </w:pPr>
      <w:rPr>
        <w:rFonts w:hint="default"/>
      </w:rPr>
    </w:lvl>
  </w:abstractNum>
  <w:abstractNum w:abstractNumId="36" w15:restartNumberingAfterBreak="0">
    <w:nsid w:val="68240419"/>
    <w:multiLevelType w:val="multilevel"/>
    <w:tmpl w:val="619E57B0"/>
    <w:lvl w:ilvl="0">
      <w:start w:val="5"/>
      <w:numFmt w:val="decimal"/>
      <w:lvlText w:val="%1"/>
      <w:lvlJc w:val="left"/>
      <w:pPr>
        <w:ind w:left="360" w:hanging="360"/>
      </w:pPr>
      <w:rPr>
        <w:rFonts w:hint="default"/>
      </w:rPr>
    </w:lvl>
    <w:lvl w:ilvl="1">
      <w:start w:val="2"/>
      <w:numFmt w:val="decimal"/>
      <w:lvlText w:val="%1.%2"/>
      <w:lvlJc w:val="left"/>
      <w:pPr>
        <w:ind w:left="630" w:hanging="360"/>
      </w:pPr>
      <w:rPr>
        <w:rFonts w:hint="default"/>
        <w:b/>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0680" w:hanging="1800"/>
      </w:pPr>
      <w:rPr>
        <w:rFonts w:hint="default"/>
      </w:rPr>
    </w:lvl>
  </w:abstractNum>
  <w:abstractNum w:abstractNumId="37" w15:restartNumberingAfterBreak="0">
    <w:nsid w:val="6884682A"/>
    <w:multiLevelType w:val="multilevel"/>
    <w:tmpl w:val="262479C2"/>
    <w:lvl w:ilvl="0">
      <w:start w:val="1"/>
      <w:numFmt w:val="decimal"/>
      <w:lvlText w:val="%1."/>
      <w:lvlJc w:val="left"/>
      <w:pPr>
        <w:ind w:left="108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6C7B0496"/>
    <w:multiLevelType w:val="hybridMultilevel"/>
    <w:tmpl w:val="2B0CB932"/>
    <w:lvl w:ilvl="0" w:tplc="0C30CAB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DBB7679"/>
    <w:multiLevelType w:val="multilevel"/>
    <w:tmpl w:val="B358D70E"/>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0" w15:restartNumberingAfterBreak="0">
    <w:nsid w:val="735E2BB2"/>
    <w:multiLevelType w:val="hybridMultilevel"/>
    <w:tmpl w:val="3CB4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56487D"/>
    <w:multiLevelType w:val="multilevel"/>
    <w:tmpl w:val="218C4F40"/>
    <w:lvl w:ilvl="0">
      <w:start w:val="1"/>
      <w:numFmt w:val="decimal"/>
      <w:lvlText w:val="%1."/>
      <w:lvlJc w:val="left"/>
      <w:pPr>
        <w:ind w:left="1470" w:hanging="360"/>
      </w:pPr>
      <w:rPr>
        <w:rFonts w:hint="default"/>
        <w:b w:val="0"/>
      </w:rPr>
    </w:lvl>
    <w:lvl w:ilvl="1">
      <w:start w:val="1"/>
      <w:numFmt w:val="decimal"/>
      <w:isLgl/>
      <w:lvlText w:val="%1.%2"/>
      <w:lvlJc w:val="left"/>
      <w:pPr>
        <w:ind w:left="1500" w:hanging="390"/>
      </w:pPr>
      <w:rPr>
        <w:rFonts w:hint="default"/>
        <w:b/>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19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910" w:hanging="1800"/>
      </w:pPr>
      <w:rPr>
        <w:rFonts w:hint="default"/>
      </w:rPr>
    </w:lvl>
    <w:lvl w:ilvl="8">
      <w:start w:val="1"/>
      <w:numFmt w:val="decimal"/>
      <w:isLgl/>
      <w:lvlText w:val="%1.%2.%3.%4.%5.%6.%7.%8.%9"/>
      <w:lvlJc w:val="left"/>
      <w:pPr>
        <w:ind w:left="2910" w:hanging="1800"/>
      </w:pPr>
      <w:rPr>
        <w:rFonts w:hint="default"/>
      </w:rPr>
    </w:lvl>
  </w:abstractNum>
  <w:abstractNum w:abstractNumId="42" w15:restartNumberingAfterBreak="0">
    <w:nsid w:val="77802D9C"/>
    <w:multiLevelType w:val="hybridMultilevel"/>
    <w:tmpl w:val="F2924BB6"/>
    <w:lvl w:ilvl="0" w:tplc="EA70853C">
      <w:start w:val="1"/>
      <w:numFmt w:val="decimal"/>
      <w:lvlText w:val="%1."/>
      <w:lvlJc w:val="left"/>
      <w:pPr>
        <w:ind w:left="360" w:hanging="360"/>
      </w:pPr>
      <w:rPr>
        <w:rFonts w:hint="default"/>
      </w:rPr>
    </w:lvl>
    <w:lvl w:ilvl="1" w:tplc="10090019" w:tentative="1">
      <w:start w:val="1"/>
      <w:numFmt w:val="lowerLetter"/>
      <w:lvlText w:val="%2."/>
      <w:lvlJc w:val="left"/>
      <w:pPr>
        <w:ind w:left="2190" w:hanging="360"/>
      </w:pPr>
    </w:lvl>
    <w:lvl w:ilvl="2" w:tplc="1009001B" w:tentative="1">
      <w:start w:val="1"/>
      <w:numFmt w:val="lowerRoman"/>
      <w:lvlText w:val="%3."/>
      <w:lvlJc w:val="right"/>
      <w:pPr>
        <w:ind w:left="2910" w:hanging="180"/>
      </w:pPr>
    </w:lvl>
    <w:lvl w:ilvl="3" w:tplc="1009000F" w:tentative="1">
      <w:start w:val="1"/>
      <w:numFmt w:val="decimal"/>
      <w:lvlText w:val="%4."/>
      <w:lvlJc w:val="left"/>
      <w:pPr>
        <w:ind w:left="3630" w:hanging="360"/>
      </w:pPr>
    </w:lvl>
    <w:lvl w:ilvl="4" w:tplc="10090019" w:tentative="1">
      <w:start w:val="1"/>
      <w:numFmt w:val="lowerLetter"/>
      <w:lvlText w:val="%5."/>
      <w:lvlJc w:val="left"/>
      <w:pPr>
        <w:ind w:left="4350" w:hanging="360"/>
      </w:pPr>
    </w:lvl>
    <w:lvl w:ilvl="5" w:tplc="1009001B" w:tentative="1">
      <w:start w:val="1"/>
      <w:numFmt w:val="lowerRoman"/>
      <w:lvlText w:val="%6."/>
      <w:lvlJc w:val="right"/>
      <w:pPr>
        <w:ind w:left="5070" w:hanging="180"/>
      </w:pPr>
    </w:lvl>
    <w:lvl w:ilvl="6" w:tplc="1009000F" w:tentative="1">
      <w:start w:val="1"/>
      <w:numFmt w:val="decimal"/>
      <w:lvlText w:val="%7."/>
      <w:lvlJc w:val="left"/>
      <w:pPr>
        <w:ind w:left="5790" w:hanging="360"/>
      </w:pPr>
    </w:lvl>
    <w:lvl w:ilvl="7" w:tplc="10090019" w:tentative="1">
      <w:start w:val="1"/>
      <w:numFmt w:val="lowerLetter"/>
      <w:lvlText w:val="%8."/>
      <w:lvlJc w:val="left"/>
      <w:pPr>
        <w:ind w:left="6510" w:hanging="360"/>
      </w:pPr>
    </w:lvl>
    <w:lvl w:ilvl="8" w:tplc="1009001B" w:tentative="1">
      <w:start w:val="1"/>
      <w:numFmt w:val="lowerRoman"/>
      <w:lvlText w:val="%9."/>
      <w:lvlJc w:val="right"/>
      <w:pPr>
        <w:ind w:left="7230" w:hanging="180"/>
      </w:pPr>
    </w:lvl>
  </w:abstractNum>
  <w:abstractNum w:abstractNumId="43" w15:restartNumberingAfterBreak="0">
    <w:nsid w:val="7D420EF7"/>
    <w:multiLevelType w:val="hybridMultilevel"/>
    <w:tmpl w:val="0BDC326E"/>
    <w:lvl w:ilvl="0" w:tplc="53D81F60">
      <w:start w:val="1"/>
      <w:numFmt w:val="decimal"/>
      <w:lvlText w:val="%1."/>
      <w:lvlJc w:val="left"/>
      <w:pPr>
        <w:ind w:left="1470" w:hanging="360"/>
      </w:pPr>
      <w:rPr>
        <w:rFonts w:hint="default"/>
      </w:rPr>
    </w:lvl>
    <w:lvl w:ilvl="1" w:tplc="10090019" w:tentative="1">
      <w:start w:val="1"/>
      <w:numFmt w:val="lowerLetter"/>
      <w:lvlText w:val="%2."/>
      <w:lvlJc w:val="left"/>
      <w:pPr>
        <w:ind w:left="2190" w:hanging="360"/>
      </w:pPr>
    </w:lvl>
    <w:lvl w:ilvl="2" w:tplc="1009001B" w:tentative="1">
      <w:start w:val="1"/>
      <w:numFmt w:val="lowerRoman"/>
      <w:lvlText w:val="%3."/>
      <w:lvlJc w:val="right"/>
      <w:pPr>
        <w:ind w:left="2910" w:hanging="180"/>
      </w:pPr>
    </w:lvl>
    <w:lvl w:ilvl="3" w:tplc="1009000F" w:tentative="1">
      <w:start w:val="1"/>
      <w:numFmt w:val="decimal"/>
      <w:lvlText w:val="%4."/>
      <w:lvlJc w:val="left"/>
      <w:pPr>
        <w:ind w:left="3630" w:hanging="360"/>
      </w:pPr>
    </w:lvl>
    <w:lvl w:ilvl="4" w:tplc="10090019" w:tentative="1">
      <w:start w:val="1"/>
      <w:numFmt w:val="lowerLetter"/>
      <w:lvlText w:val="%5."/>
      <w:lvlJc w:val="left"/>
      <w:pPr>
        <w:ind w:left="4350" w:hanging="360"/>
      </w:pPr>
    </w:lvl>
    <w:lvl w:ilvl="5" w:tplc="1009001B" w:tentative="1">
      <w:start w:val="1"/>
      <w:numFmt w:val="lowerRoman"/>
      <w:lvlText w:val="%6."/>
      <w:lvlJc w:val="right"/>
      <w:pPr>
        <w:ind w:left="5070" w:hanging="180"/>
      </w:pPr>
    </w:lvl>
    <w:lvl w:ilvl="6" w:tplc="1009000F" w:tentative="1">
      <w:start w:val="1"/>
      <w:numFmt w:val="decimal"/>
      <w:lvlText w:val="%7."/>
      <w:lvlJc w:val="left"/>
      <w:pPr>
        <w:ind w:left="5790" w:hanging="360"/>
      </w:pPr>
    </w:lvl>
    <w:lvl w:ilvl="7" w:tplc="10090019" w:tentative="1">
      <w:start w:val="1"/>
      <w:numFmt w:val="lowerLetter"/>
      <w:lvlText w:val="%8."/>
      <w:lvlJc w:val="left"/>
      <w:pPr>
        <w:ind w:left="6510" w:hanging="360"/>
      </w:pPr>
    </w:lvl>
    <w:lvl w:ilvl="8" w:tplc="1009001B" w:tentative="1">
      <w:start w:val="1"/>
      <w:numFmt w:val="lowerRoman"/>
      <w:lvlText w:val="%9."/>
      <w:lvlJc w:val="right"/>
      <w:pPr>
        <w:ind w:left="7230" w:hanging="180"/>
      </w:pPr>
    </w:lvl>
  </w:abstractNum>
  <w:abstractNum w:abstractNumId="44" w15:restartNumberingAfterBreak="0">
    <w:nsid w:val="7F495A86"/>
    <w:multiLevelType w:val="hybridMultilevel"/>
    <w:tmpl w:val="FB9A0518"/>
    <w:lvl w:ilvl="0" w:tplc="0C30CAB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FB23472"/>
    <w:multiLevelType w:val="hybridMultilevel"/>
    <w:tmpl w:val="0630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38"/>
  </w:num>
  <w:num w:numId="4">
    <w:abstractNumId w:val="44"/>
  </w:num>
  <w:num w:numId="5">
    <w:abstractNumId w:val="15"/>
  </w:num>
  <w:num w:numId="6">
    <w:abstractNumId w:val="12"/>
  </w:num>
  <w:num w:numId="7">
    <w:abstractNumId w:val="8"/>
  </w:num>
  <w:num w:numId="8">
    <w:abstractNumId w:val="23"/>
  </w:num>
  <w:num w:numId="9">
    <w:abstractNumId w:val="4"/>
  </w:num>
  <w:num w:numId="10">
    <w:abstractNumId w:val="13"/>
  </w:num>
  <w:num w:numId="11">
    <w:abstractNumId w:val="0"/>
  </w:num>
  <w:num w:numId="12">
    <w:abstractNumId w:val="18"/>
  </w:num>
  <w:num w:numId="13">
    <w:abstractNumId w:val="22"/>
  </w:num>
  <w:num w:numId="14">
    <w:abstractNumId w:val="3"/>
  </w:num>
  <w:num w:numId="15">
    <w:abstractNumId w:val="28"/>
  </w:num>
  <w:num w:numId="16">
    <w:abstractNumId w:val="33"/>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32"/>
  </w:num>
  <w:num w:numId="21">
    <w:abstractNumId w:val="2"/>
  </w:num>
  <w:num w:numId="22">
    <w:abstractNumId w:val="37"/>
  </w:num>
  <w:num w:numId="23">
    <w:abstractNumId w:val="43"/>
  </w:num>
  <w:num w:numId="24">
    <w:abstractNumId w:val="41"/>
  </w:num>
  <w:num w:numId="25">
    <w:abstractNumId w:val="42"/>
  </w:num>
  <w:num w:numId="26">
    <w:abstractNumId w:val="35"/>
  </w:num>
  <w:num w:numId="27">
    <w:abstractNumId w:val="24"/>
  </w:num>
  <w:num w:numId="28">
    <w:abstractNumId w:val="11"/>
  </w:num>
  <w:num w:numId="29">
    <w:abstractNumId w:val="5"/>
  </w:num>
  <w:num w:numId="30">
    <w:abstractNumId w:val="36"/>
  </w:num>
  <w:num w:numId="31">
    <w:abstractNumId w:val="10"/>
  </w:num>
  <w:num w:numId="32">
    <w:abstractNumId w:val="7"/>
  </w:num>
  <w:num w:numId="33">
    <w:abstractNumId w:val="40"/>
  </w:num>
  <w:num w:numId="34">
    <w:abstractNumId w:val="27"/>
  </w:num>
  <w:num w:numId="35">
    <w:abstractNumId w:val="34"/>
  </w:num>
  <w:num w:numId="36">
    <w:abstractNumId w:val="45"/>
  </w:num>
  <w:num w:numId="37">
    <w:abstractNumId w:val="30"/>
  </w:num>
  <w:num w:numId="38">
    <w:abstractNumId w:val="17"/>
  </w:num>
  <w:num w:numId="39">
    <w:abstractNumId w:val="26"/>
  </w:num>
  <w:num w:numId="40">
    <w:abstractNumId w:val="20"/>
  </w:num>
  <w:num w:numId="41">
    <w:abstractNumId w:val="1"/>
  </w:num>
  <w:num w:numId="42">
    <w:abstractNumId w:val="19"/>
  </w:num>
  <w:num w:numId="43">
    <w:abstractNumId w:val="6"/>
  </w:num>
  <w:num w:numId="44">
    <w:abstractNumId w:val="29"/>
  </w:num>
  <w:num w:numId="45">
    <w:abstractNumId w:val="3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68"/>
    <w:rsid w:val="00002EC0"/>
    <w:rsid w:val="00003CC8"/>
    <w:rsid w:val="00021241"/>
    <w:rsid w:val="00021E01"/>
    <w:rsid w:val="00024987"/>
    <w:rsid w:val="00033E77"/>
    <w:rsid w:val="0004126B"/>
    <w:rsid w:val="0004792D"/>
    <w:rsid w:val="00052513"/>
    <w:rsid w:val="000576F7"/>
    <w:rsid w:val="00061E20"/>
    <w:rsid w:val="000623F0"/>
    <w:rsid w:val="00071C8E"/>
    <w:rsid w:val="00073001"/>
    <w:rsid w:val="000949F2"/>
    <w:rsid w:val="00094AAA"/>
    <w:rsid w:val="00097211"/>
    <w:rsid w:val="000A02AC"/>
    <w:rsid w:val="000B1A02"/>
    <w:rsid w:val="000B1B08"/>
    <w:rsid w:val="000B6436"/>
    <w:rsid w:val="000B79D7"/>
    <w:rsid w:val="000D2423"/>
    <w:rsid w:val="000D2EB5"/>
    <w:rsid w:val="000D3552"/>
    <w:rsid w:val="000E5256"/>
    <w:rsid w:val="000E573E"/>
    <w:rsid w:val="000F1B27"/>
    <w:rsid w:val="000F3557"/>
    <w:rsid w:val="000F76D9"/>
    <w:rsid w:val="00104A6C"/>
    <w:rsid w:val="001146C5"/>
    <w:rsid w:val="00117152"/>
    <w:rsid w:val="00125143"/>
    <w:rsid w:val="0012605A"/>
    <w:rsid w:val="00135AD2"/>
    <w:rsid w:val="00142AD2"/>
    <w:rsid w:val="00154238"/>
    <w:rsid w:val="001608F2"/>
    <w:rsid w:val="001727FB"/>
    <w:rsid w:val="001729B3"/>
    <w:rsid w:val="00175E54"/>
    <w:rsid w:val="00184F3A"/>
    <w:rsid w:val="00192EDB"/>
    <w:rsid w:val="001957C4"/>
    <w:rsid w:val="00195F5F"/>
    <w:rsid w:val="001B3997"/>
    <w:rsid w:val="001C6306"/>
    <w:rsid w:val="001E2474"/>
    <w:rsid w:val="001E5CBA"/>
    <w:rsid w:val="001F2CD5"/>
    <w:rsid w:val="001F4457"/>
    <w:rsid w:val="001F781A"/>
    <w:rsid w:val="00201B62"/>
    <w:rsid w:val="00205A27"/>
    <w:rsid w:val="00206BD1"/>
    <w:rsid w:val="00216BB3"/>
    <w:rsid w:val="0022688E"/>
    <w:rsid w:val="00234C1D"/>
    <w:rsid w:val="0023552B"/>
    <w:rsid w:val="002672B5"/>
    <w:rsid w:val="00271B4B"/>
    <w:rsid w:val="00282375"/>
    <w:rsid w:val="002906D2"/>
    <w:rsid w:val="00290768"/>
    <w:rsid w:val="002A2C8A"/>
    <w:rsid w:val="002A3AC4"/>
    <w:rsid w:val="002A62A5"/>
    <w:rsid w:val="002C4221"/>
    <w:rsid w:val="002C5615"/>
    <w:rsid w:val="002D493D"/>
    <w:rsid w:val="002E54AA"/>
    <w:rsid w:val="00302FDE"/>
    <w:rsid w:val="003104D5"/>
    <w:rsid w:val="003113E8"/>
    <w:rsid w:val="0031171F"/>
    <w:rsid w:val="00313281"/>
    <w:rsid w:val="003206CD"/>
    <w:rsid w:val="00320E19"/>
    <w:rsid w:val="00321006"/>
    <w:rsid w:val="00335ECC"/>
    <w:rsid w:val="003435C8"/>
    <w:rsid w:val="0034492F"/>
    <w:rsid w:val="003459F1"/>
    <w:rsid w:val="00351FBC"/>
    <w:rsid w:val="00372C63"/>
    <w:rsid w:val="00374B89"/>
    <w:rsid w:val="00390079"/>
    <w:rsid w:val="00391027"/>
    <w:rsid w:val="0039297F"/>
    <w:rsid w:val="003948C0"/>
    <w:rsid w:val="00394D11"/>
    <w:rsid w:val="003A4AFE"/>
    <w:rsid w:val="003A6FCF"/>
    <w:rsid w:val="003A756B"/>
    <w:rsid w:val="003B72F6"/>
    <w:rsid w:val="003E331D"/>
    <w:rsid w:val="003E7235"/>
    <w:rsid w:val="003F0EF5"/>
    <w:rsid w:val="003F134C"/>
    <w:rsid w:val="003F16D9"/>
    <w:rsid w:val="003F2121"/>
    <w:rsid w:val="003F4D9C"/>
    <w:rsid w:val="0040376E"/>
    <w:rsid w:val="00407EAD"/>
    <w:rsid w:val="00410AB2"/>
    <w:rsid w:val="0041137B"/>
    <w:rsid w:val="00416786"/>
    <w:rsid w:val="00423E7F"/>
    <w:rsid w:val="0042742C"/>
    <w:rsid w:val="0043123E"/>
    <w:rsid w:val="0043561E"/>
    <w:rsid w:val="004356DC"/>
    <w:rsid w:val="00456D3D"/>
    <w:rsid w:val="004603C5"/>
    <w:rsid w:val="004612E5"/>
    <w:rsid w:val="00476162"/>
    <w:rsid w:val="0048310E"/>
    <w:rsid w:val="004B65E6"/>
    <w:rsid w:val="004C1B3B"/>
    <w:rsid w:val="004C1D58"/>
    <w:rsid w:val="004C47DA"/>
    <w:rsid w:val="004C4A5B"/>
    <w:rsid w:val="004C6E49"/>
    <w:rsid w:val="004D1A83"/>
    <w:rsid w:val="004D468E"/>
    <w:rsid w:val="004E12DA"/>
    <w:rsid w:val="004E3D55"/>
    <w:rsid w:val="004E7EEF"/>
    <w:rsid w:val="004F6598"/>
    <w:rsid w:val="004F6BF3"/>
    <w:rsid w:val="004F6CB5"/>
    <w:rsid w:val="005034FC"/>
    <w:rsid w:val="00504385"/>
    <w:rsid w:val="005169B9"/>
    <w:rsid w:val="00532F76"/>
    <w:rsid w:val="005377AF"/>
    <w:rsid w:val="00537E0E"/>
    <w:rsid w:val="00542319"/>
    <w:rsid w:val="00551722"/>
    <w:rsid w:val="0056639A"/>
    <w:rsid w:val="00567762"/>
    <w:rsid w:val="005709ED"/>
    <w:rsid w:val="00571E39"/>
    <w:rsid w:val="005747F8"/>
    <w:rsid w:val="00590581"/>
    <w:rsid w:val="005A3AD2"/>
    <w:rsid w:val="005A666F"/>
    <w:rsid w:val="005B1003"/>
    <w:rsid w:val="005B4F96"/>
    <w:rsid w:val="005C260A"/>
    <w:rsid w:val="005C2DF2"/>
    <w:rsid w:val="005D5B33"/>
    <w:rsid w:val="005E46E2"/>
    <w:rsid w:val="006007CA"/>
    <w:rsid w:val="00605286"/>
    <w:rsid w:val="00607D85"/>
    <w:rsid w:val="00636E11"/>
    <w:rsid w:val="006451B2"/>
    <w:rsid w:val="00654BA2"/>
    <w:rsid w:val="00663F4B"/>
    <w:rsid w:val="00667720"/>
    <w:rsid w:val="00670537"/>
    <w:rsid w:val="0067699C"/>
    <w:rsid w:val="00687F08"/>
    <w:rsid w:val="006939E0"/>
    <w:rsid w:val="006B1438"/>
    <w:rsid w:val="006B148F"/>
    <w:rsid w:val="006B1C33"/>
    <w:rsid w:val="006C01ED"/>
    <w:rsid w:val="006C7BC6"/>
    <w:rsid w:val="006D4D6D"/>
    <w:rsid w:val="006F4420"/>
    <w:rsid w:val="00701982"/>
    <w:rsid w:val="00720889"/>
    <w:rsid w:val="00721AF6"/>
    <w:rsid w:val="007234E9"/>
    <w:rsid w:val="00723AE4"/>
    <w:rsid w:val="00737E3F"/>
    <w:rsid w:val="00743946"/>
    <w:rsid w:val="0074777F"/>
    <w:rsid w:val="007506F4"/>
    <w:rsid w:val="00750D5A"/>
    <w:rsid w:val="00755239"/>
    <w:rsid w:val="00755920"/>
    <w:rsid w:val="00757071"/>
    <w:rsid w:val="0075786D"/>
    <w:rsid w:val="00766185"/>
    <w:rsid w:val="00767724"/>
    <w:rsid w:val="007706BC"/>
    <w:rsid w:val="00771767"/>
    <w:rsid w:val="00783899"/>
    <w:rsid w:val="00786825"/>
    <w:rsid w:val="00791F46"/>
    <w:rsid w:val="007A064D"/>
    <w:rsid w:val="007A0DF5"/>
    <w:rsid w:val="007B1704"/>
    <w:rsid w:val="007B71F4"/>
    <w:rsid w:val="007C7F49"/>
    <w:rsid w:val="007D2195"/>
    <w:rsid w:val="007E4041"/>
    <w:rsid w:val="007F7690"/>
    <w:rsid w:val="008071F0"/>
    <w:rsid w:val="00807D5A"/>
    <w:rsid w:val="008107E4"/>
    <w:rsid w:val="008272C3"/>
    <w:rsid w:val="00836B52"/>
    <w:rsid w:val="00840807"/>
    <w:rsid w:val="00855837"/>
    <w:rsid w:val="00873C96"/>
    <w:rsid w:val="00874271"/>
    <w:rsid w:val="00876D07"/>
    <w:rsid w:val="00884BE6"/>
    <w:rsid w:val="00892E59"/>
    <w:rsid w:val="008A7E13"/>
    <w:rsid w:val="008B0131"/>
    <w:rsid w:val="008C15AA"/>
    <w:rsid w:val="008D50D7"/>
    <w:rsid w:val="008D5C0F"/>
    <w:rsid w:val="008E00FF"/>
    <w:rsid w:val="008F148E"/>
    <w:rsid w:val="00905297"/>
    <w:rsid w:val="009162F8"/>
    <w:rsid w:val="00923506"/>
    <w:rsid w:val="00935CDF"/>
    <w:rsid w:val="009535E0"/>
    <w:rsid w:val="00961726"/>
    <w:rsid w:val="00973AE6"/>
    <w:rsid w:val="00991DD4"/>
    <w:rsid w:val="009A46BF"/>
    <w:rsid w:val="009C00E0"/>
    <w:rsid w:val="009E0C0F"/>
    <w:rsid w:val="009E58F2"/>
    <w:rsid w:val="009E69C6"/>
    <w:rsid w:val="009F08B4"/>
    <w:rsid w:val="009F162C"/>
    <w:rsid w:val="009F2A2E"/>
    <w:rsid w:val="009F6863"/>
    <w:rsid w:val="009F7BCB"/>
    <w:rsid w:val="00A12943"/>
    <w:rsid w:val="00A20D38"/>
    <w:rsid w:val="00A23296"/>
    <w:rsid w:val="00A43088"/>
    <w:rsid w:val="00A458A7"/>
    <w:rsid w:val="00A5208F"/>
    <w:rsid w:val="00A6309E"/>
    <w:rsid w:val="00A661FE"/>
    <w:rsid w:val="00A702F9"/>
    <w:rsid w:val="00A71B6F"/>
    <w:rsid w:val="00A72F3C"/>
    <w:rsid w:val="00A740CA"/>
    <w:rsid w:val="00A90886"/>
    <w:rsid w:val="00A92E41"/>
    <w:rsid w:val="00A97300"/>
    <w:rsid w:val="00AA109A"/>
    <w:rsid w:val="00AA2949"/>
    <w:rsid w:val="00AD0FCF"/>
    <w:rsid w:val="00AE4E96"/>
    <w:rsid w:val="00AF5333"/>
    <w:rsid w:val="00B041A4"/>
    <w:rsid w:val="00B04233"/>
    <w:rsid w:val="00B0433A"/>
    <w:rsid w:val="00B07CFD"/>
    <w:rsid w:val="00B24DD2"/>
    <w:rsid w:val="00B34409"/>
    <w:rsid w:val="00B40DB4"/>
    <w:rsid w:val="00B5566F"/>
    <w:rsid w:val="00B55BFB"/>
    <w:rsid w:val="00B67083"/>
    <w:rsid w:val="00B755B6"/>
    <w:rsid w:val="00B860C4"/>
    <w:rsid w:val="00B866D5"/>
    <w:rsid w:val="00B95CEE"/>
    <w:rsid w:val="00BA37C3"/>
    <w:rsid w:val="00BB3186"/>
    <w:rsid w:val="00BB5955"/>
    <w:rsid w:val="00BC364E"/>
    <w:rsid w:val="00BD0975"/>
    <w:rsid w:val="00BF05C2"/>
    <w:rsid w:val="00BF328C"/>
    <w:rsid w:val="00C01F80"/>
    <w:rsid w:val="00C02DF3"/>
    <w:rsid w:val="00C04519"/>
    <w:rsid w:val="00C060DA"/>
    <w:rsid w:val="00C122C1"/>
    <w:rsid w:val="00C37D88"/>
    <w:rsid w:val="00C65D5A"/>
    <w:rsid w:val="00C73901"/>
    <w:rsid w:val="00C87CA7"/>
    <w:rsid w:val="00CA0AAA"/>
    <w:rsid w:val="00CA1E71"/>
    <w:rsid w:val="00CA7D16"/>
    <w:rsid w:val="00CC7BC9"/>
    <w:rsid w:val="00CE3CDC"/>
    <w:rsid w:val="00D0465F"/>
    <w:rsid w:val="00D07177"/>
    <w:rsid w:val="00D15BFE"/>
    <w:rsid w:val="00D243EA"/>
    <w:rsid w:val="00D421C9"/>
    <w:rsid w:val="00D42325"/>
    <w:rsid w:val="00D5258C"/>
    <w:rsid w:val="00D56EDF"/>
    <w:rsid w:val="00D60371"/>
    <w:rsid w:val="00D639B0"/>
    <w:rsid w:val="00D64D7D"/>
    <w:rsid w:val="00D74131"/>
    <w:rsid w:val="00D87391"/>
    <w:rsid w:val="00D91954"/>
    <w:rsid w:val="00D926A7"/>
    <w:rsid w:val="00D93E48"/>
    <w:rsid w:val="00D95877"/>
    <w:rsid w:val="00DA2E7D"/>
    <w:rsid w:val="00DA301C"/>
    <w:rsid w:val="00DA41D6"/>
    <w:rsid w:val="00DA5E1B"/>
    <w:rsid w:val="00DA65AD"/>
    <w:rsid w:val="00DB2A5D"/>
    <w:rsid w:val="00DB4BA0"/>
    <w:rsid w:val="00DC54ED"/>
    <w:rsid w:val="00DE1E3F"/>
    <w:rsid w:val="00DE2153"/>
    <w:rsid w:val="00DE49D1"/>
    <w:rsid w:val="00E05FD3"/>
    <w:rsid w:val="00E07E91"/>
    <w:rsid w:val="00E157A1"/>
    <w:rsid w:val="00E251C0"/>
    <w:rsid w:val="00E27F0D"/>
    <w:rsid w:val="00E3142B"/>
    <w:rsid w:val="00E366B8"/>
    <w:rsid w:val="00E42C6E"/>
    <w:rsid w:val="00E524E9"/>
    <w:rsid w:val="00E5294E"/>
    <w:rsid w:val="00E6134D"/>
    <w:rsid w:val="00EA5EBA"/>
    <w:rsid w:val="00EB1D7A"/>
    <w:rsid w:val="00EB2442"/>
    <w:rsid w:val="00EB25DB"/>
    <w:rsid w:val="00EB791D"/>
    <w:rsid w:val="00EC09EA"/>
    <w:rsid w:val="00EC1761"/>
    <w:rsid w:val="00ED092A"/>
    <w:rsid w:val="00EF774A"/>
    <w:rsid w:val="00EF7F91"/>
    <w:rsid w:val="00F03FEA"/>
    <w:rsid w:val="00F07CE3"/>
    <w:rsid w:val="00F127BA"/>
    <w:rsid w:val="00F3110B"/>
    <w:rsid w:val="00F34C98"/>
    <w:rsid w:val="00F407E4"/>
    <w:rsid w:val="00F47068"/>
    <w:rsid w:val="00F76D80"/>
    <w:rsid w:val="00F86F10"/>
    <w:rsid w:val="00F87AE8"/>
    <w:rsid w:val="00F917E4"/>
    <w:rsid w:val="00F91A18"/>
    <w:rsid w:val="00FA4192"/>
    <w:rsid w:val="00FA7914"/>
    <w:rsid w:val="00FB350B"/>
    <w:rsid w:val="00FC39F3"/>
    <w:rsid w:val="00FD4BAA"/>
    <w:rsid w:val="00FD5704"/>
    <w:rsid w:val="00FE3DAF"/>
    <w:rsid w:val="00FE4368"/>
    <w:rsid w:val="00FE4C20"/>
    <w:rsid w:val="00FE69EC"/>
    <w:rsid w:val="00FF1F81"/>
    <w:rsid w:val="00FF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476B3C"/>
  <w15:docId w15:val="{41AF12C9-C546-4D54-A161-987179D9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54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5C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768"/>
  </w:style>
  <w:style w:type="paragraph" w:styleId="Footer">
    <w:name w:val="footer"/>
    <w:basedOn w:val="Normal"/>
    <w:link w:val="FooterChar"/>
    <w:uiPriority w:val="99"/>
    <w:unhideWhenUsed/>
    <w:rsid w:val="00290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768"/>
  </w:style>
  <w:style w:type="paragraph" w:styleId="NoSpacing">
    <w:name w:val="No Spacing"/>
    <w:uiPriority w:val="1"/>
    <w:qFormat/>
    <w:rsid w:val="00290768"/>
    <w:pPr>
      <w:spacing w:after="0" w:line="240" w:lineRule="auto"/>
    </w:pPr>
  </w:style>
  <w:style w:type="character" w:styleId="PageNumber">
    <w:name w:val="page number"/>
    <w:basedOn w:val="DefaultParagraphFont"/>
    <w:uiPriority w:val="99"/>
    <w:rsid w:val="00290768"/>
  </w:style>
  <w:style w:type="character" w:styleId="Hyperlink">
    <w:name w:val="Hyperlink"/>
    <w:basedOn w:val="DefaultParagraphFont"/>
    <w:uiPriority w:val="99"/>
    <w:unhideWhenUsed/>
    <w:rsid w:val="00B866D5"/>
    <w:rPr>
      <w:color w:val="0000FF" w:themeColor="hyperlink"/>
      <w:u w:val="single"/>
    </w:rPr>
  </w:style>
  <w:style w:type="table" w:styleId="TableGrid">
    <w:name w:val="Table Grid"/>
    <w:basedOn w:val="TableNormal"/>
    <w:rsid w:val="008B013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27BA"/>
    <w:rPr>
      <w:b/>
      <w:bCs/>
    </w:rPr>
  </w:style>
  <w:style w:type="character" w:customStyle="1" w:styleId="apple-converted-space">
    <w:name w:val="apple-converted-space"/>
    <w:basedOn w:val="DefaultParagraphFont"/>
    <w:rsid w:val="00F127BA"/>
  </w:style>
  <w:style w:type="paragraph" w:styleId="ListParagraph">
    <w:name w:val="List Paragraph"/>
    <w:basedOn w:val="Normal"/>
    <w:uiPriority w:val="34"/>
    <w:qFormat/>
    <w:rsid w:val="0039297F"/>
    <w:pPr>
      <w:ind w:left="720"/>
      <w:contextualSpacing/>
    </w:pPr>
  </w:style>
  <w:style w:type="paragraph" w:styleId="Title">
    <w:name w:val="Title"/>
    <w:basedOn w:val="Normal"/>
    <w:next w:val="Normal"/>
    <w:link w:val="TitleChar"/>
    <w:uiPriority w:val="10"/>
    <w:qFormat/>
    <w:rsid w:val="003929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97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95C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C54E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03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6E"/>
    <w:rPr>
      <w:rFonts w:ascii="Tahoma" w:hAnsi="Tahoma" w:cs="Tahoma"/>
      <w:sz w:val="16"/>
      <w:szCs w:val="16"/>
    </w:rPr>
  </w:style>
  <w:style w:type="paragraph" w:styleId="Revision">
    <w:name w:val="Revision"/>
    <w:hidden/>
    <w:uiPriority w:val="99"/>
    <w:semiHidden/>
    <w:rsid w:val="00195F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5826">
      <w:bodyDiv w:val="1"/>
      <w:marLeft w:val="0"/>
      <w:marRight w:val="0"/>
      <w:marTop w:val="0"/>
      <w:marBottom w:val="0"/>
      <w:divBdr>
        <w:top w:val="none" w:sz="0" w:space="0" w:color="auto"/>
        <w:left w:val="none" w:sz="0" w:space="0" w:color="auto"/>
        <w:bottom w:val="none" w:sz="0" w:space="0" w:color="auto"/>
        <w:right w:val="none" w:sz="0" w:space="0" w:color="auto"/>
      </w:divBdr>
    </w:div>
    <w:div w:id="692345871">
      <w:bodyDiv w:val="1"/>
      <w:marLeft w:val="0"/>
      <w:marRight w:val="0"/>
      <w:marTop w:val="0"/>
      <w:marBottom w:val="0"/>
      <w:divBdr>
        <w:top w:val="none" w:sz="0" w:space="0" w:color="auto"/>
        <w:left w:val="none" w:sz="0" w:space="0" w:color="auto"/>
        <w:bottom w:val="none" w:sz="0" w:space="0" w:color="auto"/>
        <w:right w:val="none" w:sz="0" w:space="0" w:color="auto"/>
      </w:divBdr>
    </w:div>
    <w:div w:id="883061531">
      <w:bodyDiv w:val="1"/>
      <w:marLeft w:val="0"/>
      <w:marRight w:val="0"/>
      <w:marTop w:val="0"/>
      <w:marBottom w:val="0"/>
      <w:divBdr>
        <w:top w:val="none" w:sz="0" w:space="0" w:color="auto"/>
        <w:left w:val="none" w:sz="0" w:space="0" w:color="auto"/>
        <w:bottom w:val="none" w:sz="0" w:space="0" w:color="auto"/>
        <w:right w:val="none" w:sz="0" w:space="0" w:color="auto"/>
      </w:divBdr>
    </w:div>
    <w:div w:id="1033270305">
      <w:bodyDiv w:val="1"/>
      <w:marLeft w:val="0"/>
      <w:marRight w:val="0"/>
      <w:marTop w:val="0"/>
      <w:marBottom w:val="0"/>
      <w:divBdr>
        <w:top w:val="none" w:sz="0" w:space="0" w:color="auto"/>
        <w:left w:val="none" w:sz="0" w:space="0" w:color="auto"/>
        <w:bottom w:val="none" w:sz="0" w:space="0" w:color="auto"/>
        <w:right w:val="none" w:sz="0" w:space="0" w:color="auto"/>
      </w:divBdr>
    </w:div>
    <w:div w:id="1065642545">
      <w:bodyDiv w:val="1"/>
      <w:marLeft w:val="0"/>
      <w:marRight w:val="0"/>
      <w:marTop w:val="0"/>
      <w:marBottom w:val="0"/>
      <w:divBdr>
        <w:top w:val="none" w:sz="0" w:space="0" w:color="auto"/>
        <w:left w:val="none" w:sz="0" w:space="0" w:color="auto"/>
        <w:bottom w:val="none" w:sz="0" w:space="0" w:color="auto"/>
        <w:right w:val="none" w:sz="0" w:space="0" w:color="auto"/>
      </w:divBdr>
    </w:div>
    <w:div w:id="1619600915">
      <w:bodyDiv w:val="1"/>
      <w:marLeft w:val="0"/>
      <w:marRight w:val="0"/>
      <w:marTop w:val="0"/>
      <w:marBottom w:val="0"/>
      <w:divBdr>
        <w:top w:val="none" w:sz="0" w:space="0" w:color="auto"/>
        <w:left w:val="none" w:sz="0" w:space="0" w:color="auto"/>
        <w:bottom w:val="none" w:sz="0" w:space="0" w:color="auto"/>
        <w:right w:val="none" w:sz="0" w:space="0" w:color="auto"/>
      </w:divBdr>
    </w:div>
    <w:div w:id="1712992857">
      <w:bodyDiv w:val="1"/>
      <w:marLeft w:val="0"/>
      <w:marRight w:val="0"/>
      <w:marTop w:val="0"/>
      <w:marBottom w:val="0"/>
      <w:divBdr>
        <w:top w:val="none" w:sz="0" w:space="0" w:color="auto"/>
        <w:left w:val="none" w:sz="0" w:space="0" w:color="auto"/>
        <w:bottom w:val="none" w:sz="0" w:space="0" w:color="auto"/>
        <w:right w:val="none" w:sz="0" w:space="0" w:color="auto"/>
      </w:divBdr>
      <w:divsChild>
        <w:div w:id="1397705069">
          <w:marLeft w:val="0"/>
          <w:marRight w:val="0"/>
          <w:marTop w:val="0"/>
          <w:marBottom w:val="0"/>
          <w:divBdr>
            <w:top w:val="none" w:sz="0" w:space="0" w:color="auto"/>
            <w:left w:val="none" w:sz="0" w:space="0" w:color="auto"/>
            <w:bottom w:val="none" w:sz="0" w:space="0" w:color="auto"/>
            <w:right w:val="none" w:sz="0" w:space="0" w:color="auto"/>
          </w:divBdr>
          <w:divsChild>
            <w:div w:id="728460031">
              <w:marLeft w:val="0"/>
              <w:marRight w:val="0"/>
              <w:marTop w:val="0"/>
              <w:marBottom w:val="0"/>
              <w:divBdr>
                <w:top w:val="none" w:sz="0" w:space="0" w:color="auto"/>
                <w:left w:val="none" w:sz="0" w:space="0" w:color="auto"/>
                <w:bottom w:val="none" w:sz="0" w:space="0" w:color="auto"/>
                <w:right w:val="none" w:sz="0" w:space="0" w:color="auto"/>
              </w:divBdr>
              <w:divsChild>
                <w:div w:id="2109888159">
                  <w:marLeft w:val="0"/>
                  <w:marRight w:val="0"/>
                  <w:marTop w:val="0"/>
                  <w:marBottom w:val="0"/>
                  <w:divBdr>
                    <w:top w:val="none" w:sz="0" w:space="0" w:color="auto"/>
                    <w:left w:val="none" w:sz="0" w:space="0" w:color="auto"/>
                    <w:bottom w:val="none" w:sz="0" w:space="0" w:color="auto"/>
                    <w:right w:val="none" w:sz="0" w:space="0" w:color="auto"/>
                  </w:divBdr>
                  <w:divsChild>
                    <w:div w:id="556890597">
                      <w:marLeft w:val="0"/>
                      <w:marRight w:val="0"/>
                      <w:marTop w:val="0"/>
                      <w:marBottom w:val="0"/>
                      <w:divBdr>
                        <w:top w:val="none" w:sz="0" w:space="0" w:color="auto"/>
                        <w:left w:val="none" w:sz="0" w:space="0" w:color="auto"/>
                        <w:bottom w:val="none" w:sz="0" w:space="0" w:color="auto"/>
                        <w:right w:val="none" w:sz="0" w:space="0" w:color="auto"/>
                      </w:divBdr>
                      <w:divsChild>
                        <w:div w:id="557592744">
                          <w:marLeft w:val="0"/>
                          <w:marRight w:val="0"/>
                          <w:marTop w:val="0"/>
                          <w:marBottom w:val="0"/>
                          <w:divBdr>
                            <w:top w:val="none" w:sz="0" w:space="0" w:color="auto"/>
                            <w:left w:val="none" w:sz="0" w:space="0" w:color="auto"/>
                            <w:bottom w:val="none" w:sz="0" w:space="0" w:color="auto"/>
                            <w:right w:val="none" w:sz="0" w:space="0" w:color="auto"/>
                          </w:divBdr>
                          <w:divsChild>
                            <w:div w:id="1982809938">
                              <w:marLeft w:val="0"/>
                              <w:marRight w:val="0"/>
                              <w:marTop w:val="0"/>
                              <w:marBottom w:val="0"/>
                              <w:divBdr>
                                <w:top w:val="none" w:sz="0" w:space="0" w:color="auto"/>
                                <w:left w:val="none" w:sz="0" w:space="0" w:color="auto"/>
                                <w:bottom w:val="none" w:sz="0" w:space="0" w:color="auto"/>
                                <w:right w:val="none" w:sz="0" w:space="0" w:color="auto"/>
                              </w:divBdr>
                              <w:divsChild>
                                <w:div w:id="307129221">
                                  <w:marLeft w:val="0"/>
                                  <w:marRight w:val="0"/>
                                  <w:marTop w:val="0"/>
                                  <w:marBottom w:val="0"/>
                                  <w:divBdr>
                                    <w:top w:val="none" w:sz="0" w:space="0" w:color="auto"/>
                                    <w:left w:val="none" w:sz="0" w:space="0" w:color="auto"/>
                                    <w:bottom w:val="none" w:sz="0" w:space="0" w:color="auto"/>
                                    <w:right w:val="none" w:sz="0" w:space="0" w:color="auto"/>
                                  </w:divBdr>
                                  <w:divsChild>
                                    <w:div w:id="374617813">
                                      <w:marLeft w:val="0"/>
                                      <w:marRight w:val="0"/>
                                      <w:marTop w:val="0"/>
                                      <w:marBottom w:val="0"/>
                                      <w:divBdr>
                                        <w:top w:val="none" w:sz="0" w:space="0" w:color="auto"/>
                                        <w:left w:val="none" w:sz="0" w:space="0" w:color="auto"/>
                                        <w:bottom w:val="none" w:sz="0" w:space="0" w:color="auto"/>
                                        <w:right w:val="none" w:sz="0" w:space="0" w:color="auto"/>
                                      </w:divBdr>
                                      <w:divsChild>
                                        <w:div w:id="629289968">
                                          <w:marLeft w:val="0"/>
                                          <w:marRight w:val="0"/>
                                          <w:marTop w:val="0"/>
                                          <w:marBottom w:val="0"/>
                                          <w:divBdr>
                                            <w:top w:val="none" w:sz="0" w:space="0" w:color="auto"/>
                                            <w:left w:val="none" w:sz="0" w:space="0" w:color="auto"/>
                                            <w:bottom w:val="none" w:sz="0" w:space="0" w:color="auto"/>
                                            <w:right w:val="none" w:sz="0" w:space="0" w:color="auto"/>
                                          </w:divBdr>
                                          <w:divsChild>
                                            <w:div w:id="659623107">
                                              <w:marLeft w:val="0"/>
                                              <w:marRight w:val="0"/>
                                              <w:marTop w:val="0"/>
                                              <w:marBottom w:val="0"/>
                                              <w:divBdr>
                                                <w:top w:val="none" w:sz="0" w:space="0" w:color="auto"/>
                                                <w:left w:val="none" w:sz="0" w:space="0" w:color="auto"/>
                                                <w:bottom w:val="none" w:sz="0" w:space="0" w:color="auto"/>
                                                <w:right w:val="none" w:sz="0" w:space="0" w:color="auto"/>
                                              </w:divBdr>
                                              <w:divsChild>
                                                <w:div w:id="1738700446">
                                                  <w:marLeft w:val="0"/>
                                                  <w:marRight w:val="0"/>
                                                  <w:marTop w:val="0"/>
                                                  <w:marBottom w:val="0"/>
                                                  <w:divBdr>
                                                    <w:top w:val="none" w:sz="0" w:space="0" w:color="auto"/>
                                                    <w:left w:val="none" w:sz="0" w:space="0" w:color="auto"/>
                                                    <w:bottom w:val="none" w:sz="0" w:space="0" w:color="auto"/>
                                                    <w:right w:val="none" w:sz="0" w:space="0" w:color="auto"/>
                                                  </w:divBdr>
                                                  <w:divsChild>
                                                    <w:div w:id="1243225253">
                                                      <w:marLeft w:val="0"/>
                                                      <w:marRight w:val="0"/>
                                                      <w:marTop w:val="0"/>
                                                      <w:marBottom w:val="0"/>
                                                      <w:divBdr>
                                                        <w:top w:val="none" w:sz="0" w:space="0" w:color="auto"/>
                                                        <w:left w:val="none" w:sz="0" w:space="0" w:color="auto"/>
                                                        <w:bottom w:val="none" w:sz="0" w:space="0" w:color="auto"/>
                                                        <w:right w:val="none" w:sz="0" w:space="0" w:color="auto"/>
                                                      </w:divBdr>
                                                      <w:divsChild>
                                                        <w:div w:id="761100325">
                                                          <w:marLeft w:val="0"/>
                                                          <w:marRight w:val="0"/>
                                                          <w:marTop w:val="0"/>
                                                          <w:marBottom w:val="0"/>
                                                          <w:divBdr>
                                                            <w:top w:val="none" w:sz="0" w:space="0" w:color="auto"/>
                                                            <w:left w:val="none" w:sz="0" w:space="0" w:color="auto"/>
                                                            <w:bottom w:val="none" w:sz="0" w:space="0" w:color="auto"/>
                                                            <w:right w:val="none" w:sz="0" w:space="0" w:color="auto"/>
                                                          </w:divBdr>
                                                          <w:divsChild>
                                                            <w:div w:id="903873657">
                                                              <w:marLeft w:val="0"/>
                                                              <w:marRight w:val="0"/>
                                                              <w:marTop w:val="0"/>
                                                              <w:marBottom w:val="0"/>
                                                              <w:divBdr>
                                                                <w:top w:val="none" w:sz="0" w:space="0" w:color="auto"/>
                                                                <w:left w:val="none" w:sz="0" w:space="0" w:color="auto"/>
                                                                <w:bottom w:val="none" w:sz="0" w:space="0" w:color="auto"/>
                                                                <w:right w:val="none" w:sz="0" w:space="0" w:color="auto"/>
                                                              </w:divBdr>
                                                              <w:divsChild>
                                                                <w:div w:id="1858882904">
                                                                  <w:marLeft w:val="0"/>
                                                                  <w:marRight w:val="0"/>
                                                                  <w:marTop w:val="0"/>
                                                                  <w:marBottom w:val="0"/>
                                                                  <w:divBdr>
                                                                    <w:top w:val="none" w:sz="0" w:space="0" w:color="auto"/>
                                                                    <w:left w:val="none" w:sz="0" w:space="0" w:color="auto"/>
                                                                    <w:bottom w:val="none" w:sz="0" w:space="0" w:color="auto"/>
                                                                    <w:right w:val="none" w:sz="0" w:space="0" w:color="auto"/>
                                                                  </w:divBdr>
                                                                  <w:divsChild>
                                                                    <w:div w:id="1852837338">
                                                                      <w:marLeft w:val="0"/>
                                                                      <w:marRight w:val="0"/>
                                                                      <w:marTop w:val="0"/>
                                                                      <w:marBottom w:val="0"/>
                                                                      <w:divBdr>
                                                                        <w:top w:val="none" w:sz="0" w:space="0" w:color="auto"/>
                                                                        <w:left w:val="none" w:sz="0" w:space="0" w:color="auto"/>
                                                                        <w:bottom w:val="none" w:sz="0" w:space="0" w:color="auto"/>
                                                                        <w:right w:val="none" w:sz="0" w:space="0" w:color="auto"/>
                                                                      </w:divBdr>
                                                                      <w:divsChild>
                                                                        <w:div w:id="1913853148">
                                                                          <w:marLeft w:val="0"/>
                                                                          <w:marRight w:val="0"/>
                                                                          <w:marTop w:val="0"/>
                                                                          <w:marBottom w:val="0"/>
                                                                          <w:divBdr>
                                                                            <w:top w:val="none" w:sz="0" w:space="0" w:color="auto"/>
                                                                            <w:left w:val="none" w:sz="0" w:space="0" w:color="auto"/>
                                                                            <w:bottom w:val="none" w:sz="0" w:space="0" w:color="auto"/>
                                                                            <w:right w:val="none" w:sz="0" w:space="0" w:color="auto"/>
                                                                          </w:divBdr>
                                                                          <w:divsChild>
                                                                            <w:div w:id="1873153014">
                                                                              <w:marLeft w:val="0"/>
                                                                              <w:marRight w:val="0"/>
                                                                              <w:marTop w:val="0"/>
                                                                              <w:marBottom w:val="0"/>
                                                                              <w:divBdr>
                                                                                <w:top w:val="none" w:sz="0" w:space="0" w:color="auto"/>
                                                                                <w:left w:val="none" w:sz="0" w:space="0" w:color="auto"/>
                                                                                <w:bottom w:val="none" w:sz="0" w:space="0" w:color="auto"/>
                                                                                <w:right w:val="none" w:sz="0" w:space="0" w:color="auto"/>
                                                                              </w:divBdr>
                                                                              <w:divsChild>
                                                                                <w:div w:id="520823700">
                                                                                  <w:marLeft w:val="0"/>
                                                                                  <w:marRight w:val="0"/>
                                                                                  <w:marTop w:val="0"/>
                                                                                  <w:marBottom w:val="0"/>
                                                                                  <w:divBdr>
                                                                                    <w:top w:val="none" w:sz="0" w:space="0" w:color="auto"/>
                                                                                    <w:left w:val="none" w:sz="0" w:space="0" w:color="auto"/>
                                                                                    <w:bottom w:val="none" w:sz="0" w:space="0" w:color="auto"/>
                                                                                    <w:right w:val="none" w:sz="0" w:space="0" w:color="auto"/>
                                                                                  </w:divBdr>
                                                                                  <w:divsChild>
                                                                                    <w:div w:id="1209495207">
                                                                                      <w:marLeft w:val="0"/>
                                                                                      <w:marRight w:val="0"/>
                                                                                      <w:marTop w:val="0"/>
                                                                                      <w:marBottom w:val="0"/>
                                                                                      <w:divBdr>
                                                                                        <w:top w:val="none" w:sz="0" w:space="0" w:color="auto"/>
                                                                                        <w:left w:val="none" w:sz="0" w:space="0" w:color="auto"/>
                                                                                        <w:bottom w:val="none" w:sz="0" w:space="0" w:color="auto"/>
                                                                                        <w:right w:val="none" w:sz="0" w:space="0" w:color="auto"/>
                                                                                      </w:divBdr>
                                                                                      <w:divsChild>
                                                                                        <w:div w:id="510099140">
                                                                                          <w:marLeft w:val="0"/>
                                                                                          <w:marRight w:val="0"/>
                                                                                          <w:marTop w:val="0"/>
                                                                                          <w:marBottom w:val="0"/>
                                                                                          <w:divBdr>
                                                                                            <w:top w:val="none" w:sz="0" w:space="0" w:color="auto"/>
                                                                                            <w:left w:val="none" w:sz="0" w:space="0" w:color="auto"/>
                                                                                            <w:bottom w:val="none" w:sz="0" w:space="0" w:color="auto"/>
                                                                                            <w:right w:val="none" w:sz="0" w:space="0" w:color="auto"/>
                                                                                          </w:divBdr>
                                                                                          <w:divsChild>
                                                                                            <w:div w:id="312291819">
                                                                                              <w:marLeft w:val="0"/>
                                                                                              <w:marRight w:val="0"/>
                                                                                              <w:marTop w:val="0"/>
                                                                                              <w:marBottom w:val="0"/>
                                                                                              <w:divBdr>
                                                                                                <w:top w:val="none" w:sz="0" w:space="0" w:color="auto"/>
                                                                                                <w:left w:val="none" w:sz="0" w:space="0" w:color="auto"/>
                                                                                                <w:bottom w:val="none" w:sz="0" w:space="0" w:color="auto"/>
                                                                                                <w:right w:val="none" w:sz="0" w:space="0" w:color="auto"/>
                                                                                              </w:divBdr>
                                                                                              <w:divsChild>
                                                                                                <w:div w:id="774331629">
                                                                                                  <w:marLeft w:val="0"/>
                                                                                                  <w:marRight w:val="0"/>
                                                                                                  <w:marTop w:val="0"/>
                                                                                                  <w:marBottom w:val="0"/>
                                                                                                  <w:divBdr>
                                                                                                    <w:top w:val="none" w:sz="0" w:space="0" w:color="auto"/>
                                                                                                    <w:left w:val="none" w:sz="0" w:space="0" w:color="auto"/>
                                                                                                    <w:bottom w:val="none" w:sz="0" w:space="0" w:color="auto"/>
                                                                                                    <w:right w:val="none" w:sz="0" w:space="0" w:color="auto"/>
                                                                                                  </w:divBdr>
                                                                                                  <w:divsChild>
                                                                                                    <w:div w:id="672144897">
                                                                                                      <w:marLeft w:val="0"/>
                                                                                                      <w:marRight w:val="0"/>
                                                                                                      <w:marTop w:val="0"/>
                                                                                                      <w:marBottom w:val="0"/>
                                                                                                      <w:divBdr>
                                                                                                        <w:top w:val="none" w:sz="0" w:space="0" w:color="auto"/>
                                                                                                        <w:left w:val="none" w:sz="0" w:space="0" w:color="auto"/>
                                                                                                        <w:bottom w:val="none" w:sz="0" w:space="0" w:color="auto"/>
                                                                                                        <w:right w:val="none" w:sz="0" w:space="0" w:color="auto"/>
                                                                                                      </w:divBdr>
                                                                                                      <w:divsChild>
                                                                                                        <w:div w:id="1955282576">
                                                                                                          <w:marLeft w:val="0"/>
                                                                                                          <w:marRight w:val="0"/>
                                                                                                          <w:marTop w:val="0"/>
                                                                                                          <w:marBottom w:val="0"/>
                                                                                                          <w:divBdr>
                                                                                                            <w:top w:val="none" w:sz="0" w:space="0" w:color="auto"/>
                                                                                                            <w:left w:val="none" w:sz="0" w:space="0" w:color="auto"/>
                                                                                                            <w:bottom w:val="none" w:sz="0" w:space="0" w:color="auto"/>
                                                                                                            <w:right w:val="none" w:sz="0" w:space="0" w:color="auto"/>
                                                                                                          </w:divBdr>
                                                                                                          <w:divsChild>
                                                                                                            <w:div w:id="2122218918">
                                                                                                              <w:marLeft w:val="0"/>
                                                                                                              <w:marRight w:val="0"/>
                                                                                                              <w:marTop w:val="0"/>
                                                                                                              <w:marBottom w:val="0"/>
                                                                                                              <w:divBdr>
                                                                                                                <w:top w:val="none" w:sz="0" w:space="0" w:color="auto"/>
                                                                                                                <w:left w:val="none" w:sz="0" w:space="0" w:color="auto"/>
                                                                                                                <w:bottom w:val="none" w:sz="0" w:space="0" w:color="auto"/>
                                                                                                                <w:right w:val="none" w:sz="0" w:space="0" w:color="auto"/>
                                                                                                              </w:divBdr>
                                                                                                              <w:divsChild>
                                                                                                                <w:div w:id="1703898043">
                                                                                                                  <w:marLeft w:val="0"/>
                                                                                                                  <w:marRight w:val="0"/>
                                                                                                                  <w:marTop w:val="0"/>
                                                                                                                  <w:marBottom w:val="0"/>
                                                                                                                  <w:divBdr>
                                                                                                                    <w:top w:val="none" w:sz="0" w:space="0" w:color="auto"/>
                                                                                                                    <w:left w:val="none" w:sz="0" w:space="0" w:color="auto"/>
                                                                                                                    <w:bottom w:val="none" w:sz="0" w:space="0" w:color="auto"/>
                                                                                                                    <w:right w:val="none" w:sz="0" w:space="0" w:color="auto"/>
                                                                                                                  </w:divBdr>
                                                                                                                  <w:divsChild>
                                                                                                                    <w:div w:id="658190632">
                                                                                                                      <w:marLeft w:val="0"/>
                                                                                                                      <w:marRight w:val="0"/>
                                                                                                                      <w:marTop w:val="0"/>
                                                                                                                      <w:marBottom w:val="0"/>
                                                                                                                      <w:divBdr>
                                                                                                                        <w:top w:val="none" w:sz="0" w:space="0" w:color="auto"/>
                                                                                                                        <w:left w:val="none" w:sz="0" w:space="0" w:color="auto"/>
                                                                                                                        <w:bottom w:val="none" w:sz="0" w:space="0" w:color="auto"/>
                                                                                                                        <w:right w:val="none" w:sz="0" w:space="0" w:color="auto"/>
                                                                                                                      </w:divBdr>
                                                                                                                      <w:divsChild>
                                                                                                                        <w:div w:id="1647927107">
                                                                                                                          <w:marLeft w:val="0"/>
                                                                                                                          <w:marRight w:val="0"/>
                                                                                                                          <w:marTop w:val="0"/>
                                                                                                                          <w:marBottom w:val="0"/>
                                                                                                                          <w:divBdr>
                                                                                                                            <w:top w:val="none" w:sz="0" w:space="0" w:color="auto"/>
                                                                                                                            <w:left w:val="none" w:sz="0" w:space="0" w:color="auto"/>
                                                                                                                            <w:bottom w:val="none" w:sz="0" w:space="0" w:color="auto"/>
                                                                                                                            <w:right w:val="none" w:sz="0" w:space="0" w:color="auto"/>
                                                                                                                          </w:divBdr>
                                                                                                                          <w:divsChild>
                                                                                                                            <w:div w:id="271479275">
                                                                                                                              <w:marLeft w:val="0"/>
                                                                                                                              <w:marRight w:val="0"/>
                                                                                                                              <w:marTop w:val="0"/>
                                                                                                                              <w:marBottom w:val="0"/>
                                                                                                                              <w:divBdr>
                                                                                                                                <w:top w:val="none" w:sz="0" w:space="0" w:color="auto"/>
                                                                                                                                <w:left w:val="none" w:sz="0" w:space="0" w:color="auto"/>
                                                                                                                                <w:bottom w:val="none" w:sz="0" w:space="0" w:color="auto"/>
                                                                                                                                <w:right w:val="none" w:sz="0" w:space="0" w:color="auto"/>
                                                                                                                              </w:divBdr>
                                                                                                                              <w:divsChild>
                                                                                                                                <w:div w:id="80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62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B4756-7E0C-481A-A39A-66D88FDC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5</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Admin</cp:lastModifiedBy>
  <cp:revision>102</cp:revision>
  <cp:lastPrinted>2014-04-16T17:22:00Z</cp:lastPrinted>
  <dcterms:created xsi:type="dcterms:W3CDTF">2017-06-13T19:36:00Z</dcterms:created>
  <dcterms:modified xsi:type="dcterms:W3CDTF">2017-06-16T18:04:00Z</dcterms:modified>
</cp:coreProperties>
</file>